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68" w:rsidRPr="0010161E" w:rsidRDefault="00480368" w:rsidP="0010161E">
      <w:pPr>
        <w:jc w:val="center"/>
        <w:rPr>
          <w:b/>
          <w:color w:val="000000"/>
          <w:sz w:val="28"/>
          <w:szCs w:val="28"/>
          <w:lang w:val="uz-Cyrl-UZ"/>
        </w:rPr>
      </w:pPr>
      <w:r w:rsidRPr="0010161E">
        <w:rPr>
          <w:b/>
          <w:color w:val="000000"/>
          <w:sz w:val="28"/>
          <w:szCs w:val="28"/>
          <w:lang w:val="uz-Cyrl-UZ"/>
        </w:rPr>
        <w:t>ЎЗБЕКИСТОН РЕСПУБЛИКАСИ</w:t>
      </w:r>
    </w:p>
    <w:p w:rsidR="00480368" w:rsidRPr="0010161E" w:rsidRDefault="00480368" w:rsidP="0010161E">
      <w:pPr>
        <w:jc w:val="center"/>
        <w:rPr>
          <w:b/>
          <w:color w:val="000000"/>
          <w:sz w:val="28"/>
          <w:szCs w:val="28"/>
          <w:lang w:val="uz-Cyrl-UZ"/>
        </w:rPr>
      </w:pPr>
      <w:r w:rsidRPr="0010161E">
        <w:rPr>
          <w:b/>
          <w:color w:val="000000"/>
          <w:sz w:val="28"/>
          <w:szCs w:val="28"/>
          <w:lang w:val="uz-Cyrl-UZ"/>
        </w:rPr>
        <w:t>ОЛИЙ ВА ЎРТА МАХСУС ТАЪЛИМ ВАЗИРЛИГИ</w:t>
      </w:r>
    </w:p>
    <w:p w:rsidR="00480368" w:rsidRPr="0010161E" w:rsidRDefault="00480368" w:rsidP="0010161E">
      <w:pPr>
        <w:jc w:val="center"/>
        <w:rPr>
          <w:b/>
          <w:color w:val="000000"/>
          <w:sz w:val="28"/>
          <w:szCs w:val="28"/>
          <w:lang w:val="uz-Cyrl-UZ"/>
        </w:rPr>
      </w:pPr>
    </w:p>
    <w:p w:rsidR="00480368" w:rsidRPr="0010161E" w:rsidRDefault="00480368" w:rsidP="0010161E">
      <w:pPr>
        <w:pStyle w:val="3"/>
        <w:jc w:val="center"/>
        <w:rPr>
          <w:b/>
          <w:color w:val="000000"/>
          <w:sz w:val="28"/>
          <w:szCs w:val="28"/>
          <w:lang w:val="ru-RU"/>
        </w:rPr>
      </w:pPr>
    </w:p>
    <w:p w:rsidR="00480368" w:rsidRPr="0010161E" w:rsidRDefault="00480368" w:rsidP="0010161E">
      <w:pPr>
        <w:pStyle w:val="3"/>
        <w:rPr>
          <w:b/>
          <w:color w:val="000000"/>
          <w:sz w:val="28"/>
          <w:szCs w:val="28"/>
          <w:lang w:val="uz-Cyrl-UZ"/>
        </w:rPr>
      </w:pPr>
    </w:p>
    <w:tbl>
      <w:tblPr>
        <w:tblW w:w="0" w:type="auto"/>
        <w:tblLook w:val="01E0" w:firstRow="1" w:lastRow="1" w:firstColumn="1" w:lastColumn="1" w:noHBand="0" w:noVBand="0"/>
      </w:tblPr>
      <w:tblGrid>
        <w:gridCol w:w="8897"/>
      </w:tblGrid>
      <w:tr w:rsidR="00480368" w:rsidRPr="00F30951" w:rsidTr="001B45EE">
        <w:trPr>
          <w:trHeight w:val="1080"/>
        </w:trPr>
        <w:tc>
          <w:tcPr>
            <w:tcW w:w="8897" w:type="dxa"/>
          </w:tcPr>
          <w:tbl>
            <w:tblPr>
              <w:tblW w:w="8681" w:type="dxa"/>
              <w:tblLook w:val="01E0" w:firstRow="1" w:lastRow="1" w:firstColumn="1" w:lastColumn="1" w:noHBand="0" w:noVBand="0"/>
            </w:tblPr>
            <w:tblGrid>
              <w:gridCol w:w="4071"/>
              <w:gridCol w:w="4610"/>
            </w:tblGrid>
            <w:tr w:rsidR="00480368" w:rsidRPr="00F30951">
              <w:trPr>
                <w:trHeight w:val="1080"/>
              </w:trPr>
              <w:tc>
                <w:tcPr>
                  <w:tcW w:w="4071" w:type="dxa"/>
                </w:tcPr>
                <w:p w:rsidR="00480368" w:rsidRPr="0010161E" w:rsidRDefault="005B2BEF" w:rsidP="0010161E">
                  <w:pPr>
                    <w:ind w:hanging="1260"/>
                    <w:jc w:val="center"/>
                    <w:rPr>
                      <w:b/>
                      <w:color w:val="000000"/>
                      <w:sz w:val="28"/>
                      <w:szCs w:val="28"/>
                    </w:rPr>
                  </w:pPr>
                  <w:r w:rsidRPr="00616CCE">
                    <w:rPr>
                      <w:b/>
                      <w:color w:val="000000"/>
                      <w:sz w:val="28"/>
                      <w:szCs w:val="28"/>
                    </w:rPr>
                    <w:t xml:space="preserve"> </w:t>
                  </w:r>
                  <w:r w:rsidR="00480368" w:rsidRPr="0010161E">
                    <w:rPr>
                      <w:b/>
                      <w:color w:val="000000"/>
                      <w:sz w:val="28"/>
                      <w:szCs w:val="28"/>
                      <w:lang w:val="uz-Cyrl-UZ"/>
                    </w:rPr>
                    <w:t>Рўйхатга олинди</w:t>
                  </w:r>
                  <w:r w:rsidR="00480368" w:rsidRPr="0010161E">
                    <w:rPr>
                      <w:b/>
                      <w:color w:val="000000"/>
                      <w:sz w:val="28"/>
                      <w:szCs w:val="28"/>
                    </w:rPr>
                    <w:t xml:space="preserve">      </w:t>
                  </w:r>
                </w:p>
                <w:p w:rsidR="00480368" w:rsidRPr="0010161E" w:rsidRDefault="00480368" w:rsidP="0010161E">
                  <w:pPr>
                    <w:ind w:hanging="1260"/>
                    <w:jc w:val="center"/>
                    <w:rPr>
                      <w:color w:val="000000"/>
                      <w:sz w:val="28"/>
                      <w:szCs w:val="28"/>
                      <w:lang w:val="uz-Cyrl-UZ"/>
                    </w:rPr>
                  </w:pPr>
                  <w:r w:rsidRPr="0010161E">
                    <w:rPr>
                      <w:color w:val="000000"/>
                      <w:sz w:val="28"/>
                      <w:szCs w:val="28"/>
                      <w:lang w:val="uz-Cyrl-UZ"/>
                    </w:rPr>
                    <w:t>№_____________</w:t>
                  </w:r>
                </w:p>
                <w:p w:rsidR="00480368" w:rsidRPr="0010161E" w:rsidRDefault="005B2BEF" w:rsidP="005B2BEF">
                  <w:pPr>
                    <w:jc w:val="both"/>
                    <w:rPr>
                      <w:color w:val="000000"/>
                      <w:sz w:val="28"/>
                      <w:szCs w:val="28"/>
                      <w:lang w:val="uz-Cyrl-UZ"/>
                    </w:rPr>
                  </w:pPr>
                  <w:r>
                    <w:rPr>
                      <w:color w:val="000000"/>
                      <w:sz w:val="28"/>
                      <w:szCs w:val="28"/>
                      <w:lang w:val="en-US"/>
                    </w:rPr>
                    <w:t xml:space="preserve"> </w:t>
                  </w:r>
                  <w:r w:rsidR="00480368" w:rsidRPr="0010161E">
                    <w:rPr>
                      <w:color w:val="000000"/>
                      <w:sz w:val="28"/>
                      <w:szCs w:val="28"/>
                      <w:lang w:val="uz-Cyrl-UZ"/>
                    </w:rPr>
                    <w:t xml:space="preserve">   201</w:t>
                  </w:r>
                  <w:r w:rsidR="00480368" w:rsidRPr="0010161E">
                    <w:rPr>
                      <w:color w:val="000000"/>
                      <w:sz w:val="28"/>
                      <w:szCs w:val="28"/>
                      <w:lang w:val="en-US"/>
                    </w:rPr>
                    <w:t xml:space="preserve">___ </w:t>
                  </w:r>
                  <w:r w:rsidR="00480368" w:rsidRPr="0010161E">
                    <w:rPr>
                      <w:color w:val="000000"/>
                      <w:sz w:val="28"/>
                      <w:szCs w:val="28"/>
                      <w:lang w:val="uz-Cyrl-UZ"/>
                    </w:rPr>
                    <w:t>йил</w:t>
                  </w:r>
                  <w:r w:rsidR="00480368" w:rsidRPr="0010161E">
                    <w:rPr>
                      <w:color w:val="000000"/>
                      <w:sz w:val="28"/>
                      <w:szCs w:val="28"/>
                      <w:lang w:val="uz-Cyrl-UZ"/>
                    </w:rPr>
                    <w:tab/>
                  </w:r>
                </w:p>
              </w:tc>
              <w:tc>
                <w:tcPr>
                  <w:tcW w:w="4610" w:type="dxa"/>
                </w:tcPr>
                <w:p w:rsidR="00480368" w:rsidRPr="0010161E" w:rsidRDefault="00480368" w:rsidP="0010161E">
                  <w:pPr>
                    <w:widowControl w:val="0"/>
                    <w:spacing w:before="120" w:after="120"/>
                    <w:rPr>
                      <w:color w:val="000000"/>
                      <w:sz w:val="28"/>
                      <w:szCs w:val="28"/>
                      <w:lang w:val="uz-Cyrl-UZ"/>
                    </w:rPr>
                  </w:pPr>
                  <w:r w:rsidRPr="0010161E">
                    <w:rPr>
                      <w:color w:val="000000"/>
                      <w:sz w:val="28"/>
                      <w:szCs w:val="28"/>
                      <w:lang w:val="uz-Cyrl-UZ"/>
                    </w:rPr>
                    <w:t>Ўзбекистон Республикаси Олий ва ўрта махсус таълим вазирининг</w:t>
                  </w:r>
                </w:p>
                <w:p w:rsidR="00480368" w:rsidRPr="0010161E" w:rsidRDefault="00480368" w:rsidP="0010161E">
                  <w:pPr>
                    <w:widowControl w:val="0"/>
                    <w:spacing w:before="120" w:after="120"/>
                    <w:rPr>
                      <w:color w:val="000000"/>
                      <w:sz w:val="28"/>
                      <w:szCs w:val="28"/>
                      <w:lang w:val="uz-Cyrl-UZ"/>
                    </w:rPr>
                  </w:pPr>
                  <w:r w:rsidRPr="0010161E">
                    <w:rPr>
                      <w:color w:val="000000"/>
                      <w:sz w:val="28"/>
                      <w:szCs w:val="28"/>
                      <w:lang w:val="uz-Cyrl-UZ"/>
                    </w:rPr>
                    <w:t>201___йил  “___”____________ даги</w:t>
                  </w:r>
                </w:p>
                <w:p w:rsidR="00480368" w:rsidRPr="0010161E" w:rsidRDefault="00480368" w:rsidP="0010161E">
                  <w:pPr>
                    <w:widowControl w:val="0"/>
                    <w:spacing w:before="120" w:after="120"/>
                    <w:rPr>
                      <w:color w:val="000000"/>
                      <w:sz w:val="28"/>
                      <w:szCs w:val="28"/>
                      <w:lang w:val="uz-Cyrl-UZ"/>
                    </w:rPr>
                  </w:pPr>
                  <w:r w:rsidRPr="0010161E">
                    <w:rPr>
                      <w:color w:val="000000"/>
                      <w:sz w:val="28"/>
                      <w:szCs w:val="28"/>
                      <w:lang w:val="uz-Cyrl-UZ"/>
                    </w:rPr>
                    <w:t>___- сонли буйруғи билан тасдиқланган.</w:t>
                  </w:r>
                </w:p>
                <w:p w:rsidR="00480368" w:rsidRPr="0010161E" w:rsidRDefault="00480368" w:rsidP="0010161E">
                  <w:pPr>
                    <w:ind w:hanging="1260"/>
                    <w:jc w:val="center"/>
                    <w:rPr>
                      <w:color w:val="000000"/>
                      <w:sz w:val="28"/>
                      <w:szCs w:val="28"/>
                      <w:lang w:val="uz-Cyrl-UZ"/>
                    </w:rPr>
                  </w:pPr>
                  <w:r w:rsidRPr="0010161E">
                    <w:rPr>
                      <w:b/>
                      <w:color w:val="000000"/>
                      <w:sz w:val="28"/>
                      <w:szCs w:val="28"/>
                      <w:lang w:val="uz-Cyrl-UZ"/>
                    </w:rPr>
                    <w:t xml:space="preserve">        </w:t>
                  </w:r>
                </w:p>
                <w:p w:rsidR="00480368" w:rsidRPr="0010161E" w:rsidRDefault="00480368" w:rsidP="0010161E">
                  <w:pPr>
                    <w:widowControl w:val="0"/>
                    <w:tabs>
                      <w:tab w:val="left" w:pos="2592"/>
                    </w:tabs>
                    <w:spacing w:before="120" w:after="120"/>
                    <w:rPr>
                      <w:color w:val="000000"/>
                      <w:sz w:val="28"/>
                      <w:szCs w:val="28"/>
                      <w:lang w:val="uz-Cyrl-UZ"/>
                    </w:rPr>
                  </w:pPr>
                </w:p>
              </w:tc>
            </w:tr>
          </w:tbl>
          <w:p w:rsidR="00480368" w:rsidRPr="0010161E" w:rsidRDefault="00480368" w:rsidP="0010161E">
            <w:pPr>
              <w:rPr>
                <w:color w:val="000000"/>
                <w:sz w:val="28"/>
                <w:szCs w:val="28"/>
                <w:lang w:val="uz-Cyrl-UZ"/>
              </w:rPr>
            </w:pPr>
          </w:p>
        </w:tc>
      </w:tr>
    </w:tbl>
    <w:p w:rsidR="00480368" w:rsidRPr="0010161E" w:rsidRDefault="00480368" w:rsidP="0010161E">
      <w:pPr>
        <w:jc w:val="center"/>
        <w:rPr>
          <w:b/>
          <w:bCs/>
          <w:color w:val="000000"/>
          <w:sz w:val="28"/>
          <w:szCs w:val="28"/>
          <w:lang w:val="uz-Cyrl-UZ"/>
        </w:rPr>
      </w:pPr>
    </w:p>
    <w:p w:rsidR="00480368" w:rsidRPr="0010161E" w:rsidRDefault="00480368" w:rsidP="0010161E">
      <w:pPr>
        <w:jc w:val="center"/>
        <w:rPr>
          <w:b/>
          <w:bCs/>
          <w:color w:val="000000"/>
          <w:sz w:val="28"/>
          <w:szCs w:val="28"/>
          <w:lang w:val="uz-Cyrl-UZ"/>
        </w:rPr>
      </w:pPr>
    </w:p>
    <w:p w:rsidR="00480368" w:rsidRPr="0010161E" w:rsidRDefault="00480368" w:rsidP="0010161E">
      <w:pPr>
        <w:jc w:val="center"/>
        <w:rPr>
          <w:b/>
          <w:bCs/>
          <w:color w:val="000000"/>
          <w:sz w:val="28"/>
          <w:szCs w:val="28"/>
          <w:lang w:val="uz-Cyrl-UZ"/>
        </w:rPr>
      </w:pPr>
    </w:p>
    <w:p w:rsidR="00480368" w:rsidRPr="0010161E" w:rsidRDefault="00480368" w:rsidP="0010161E">
      <w:pPr>
        <w:jc w:val="center"/>
        <w:rPr>
          <w:b/>
          <w:bCs/>
          <w:color w:val="000000"/>
          <w:sz w:val="28"/>
          <w:szCs w:val="28"/>
          <w:lang w:val="uz-Cyrl-UZ"/>
        </w:rPr>
      </w:pPr>
    </w:p>
    <w:p w:rsidR="00480368" w:rsidRPr="0010161E" w:rsidRDefault="00480368" w:rsidP="0010161E">
      <w:pPr>
        <w:jc w:val="center"/>
        <w:rPr>
          <w:b/>
          <w:bCs/>
          <w:color w:val="000000"/>
          <w:sz w:val="28"/>
          <w:szCs w:val="28"/>
          <w:lang w:val="uz-Cyrl-UZ"/>
        </w:rPr>
      </w:pPr>
      <w:r w:rsidRPr="0010161E">
        <w:rPr>
          <w:b/>
          <w:bCs/>
          <w:color w:val="000000"/>
          <w:sz w:val="28"/>
          <w:szCs w:val="28"/>
          <w:lang w:val="uz-Cyrl-UZ"/>
        </w:rPr>
        <w:t>“</w:t>
      </w:r>
      <w:r w:rsidRPr="0010161E">
        <w:rPr>
          <w:b/>
          <w:color w:val="000000"/>
          <w:sz w:val="28"/>
          <w:szCs w:val="28"/>
          <w:lang w:val="uz-Cyrl-UZ"/>
        </w:rPr>
        <w:t xml:space="preserve"> Ўзбек</w:t>
      </w:r>
      <w:r w:rsidRPr="0010161E">
        <w:rPr>
          <w:b/>
          <w:color w:val="000000"/>
          <w:sz w:val="28"/>
          <w:szCs w:val="28"/>
          <w:lang w:val="uz-Latn-UZ"/>
        </w:rPr>
        <w:t xml:space="preserve"> тили ва</w:t>
      </w:r>
      <w:r w:rsidRPr="0010161E">
        <w:rPr>
          <w:b/>
          <w:color w:val="000000"/>
          <w:sz w:val="28"/>
          <w:szCs w:val="28"/>
          <w:lang w:val="uz-Cyrl-UZ"/>
        </w:rPr>
        <w:t xml:space="preserve"> адабиё</w:t>
      </w:r>
      <w:r w:rsidRPr="0010161E">
        <w:rPr>
          <w:b/>
          <w:color w:val="000000"/>
          <w:sz w:val="28"/>
          <w:szCs w:val="28"/>
          <w:lang w:val="uz-Latn-UZ"/>
        </w:rPr>
        <w:t>ти</w:t>
      </w:r>
      <w:r w:rsidRPr="0010161E">
        <w:rPr>
          <w:b/>
          <w:bCs/>
          <w:color w:val="000000"/>
          <w:sz w:val="28"/>
          <w:szCs w:val="28"/>
          <w:lang w:val="uz-Cyrl-UZ"/>
        </w:rPr>
        <w:t xml:space="preserve">” </w:t>
      </w:r>
    </w:p>
    <w:p w:rsidR="00480368" w:rsidRPr="0010161E" w:rsidRDefault="00480368" w:rsidP="0010161E">
      <w:pPr>
        <w:jc w:val="center"/>
        <w:rPr>
          <w:bCs/>
          <w:color w:val="000000"/>
          <w:sz w:val="28"/>
          <w:szCs w:val="28"/>
          <w:lang w:val="uz-Cyrl-UZ"/>
        </w:rPr>
      </w:pPr>
      <w:r w:rsidRPr="0010161E">
        <w:rPr>
          <w:bCs/>
          <w:color w:val="000000"/>
          <w:sz w:val="28"/>
          <w:szCs w:val="28"/>
          <w:lang w:val="uz-Cyrl-UZ"/>
        </w:rPr>
        <w:t xml:space="preserve">йўналиши бўйича олий таълим муассасалари педагог кадрларини </w:t>
      </w:r>
    </w:p>
    <w:p w:rsidR="00480368" w:rsidRPr="0010161E" w:rsidRDefault="00480368" w:rsidP="0010161E">
      <w:pPr>
        <w:jc w:val="center"/>
        <w:rPr>
          <w:bCs/>
          <w:color w:val="000000"/>
          <w:sz w:val="28"/>
          <w:szCs w:val="28"/>
          <w:lang w:val="uz-Cyrl-UZ"/>
        </w:rPr>
      </w:pPr>
      <w:r w:rsidRPr="0010161E">
        <w:rPr>
          <w:bCs/>
          <w:color w:val="000000"/>
          <w:sz w:val="28"/>
          <w:szCs w:val="28"/>
          <w:lang w:val="uz-Cyrl-UZ"/>
        </w:rPr>
        <w:t xml:space="preserve">қайта тайёрлаш ва уларнинг малакасини ошириш курсининг ўқув дастури </w:t>
      </w:r>
    </w:p>
    <w:p w:rsidR="00480368" w:rsidRPr="0010161E" w:rsidRDefault="00480368" w:rsidP="0010161E">
      <w:pPr>
        <w:jc w:val="center"/>
        <w:rPr>
          <w:b/>
          <w:bCs/>
          <w:color w:val="000000"/>
          <w:sz w:val="28"/>
          <w:szCs w:val="28"/>
          <w:lang w:val="uz-Cyrl-UZ"/>
        </w:rPr>
      </w:pPr>
    </w:p>
    <w:p w:rsidR="00480368" w:rsidRPr="0010161E" w:rsidRDefault="00480368" w:rsidP="0010161E">
      <w:pPr>
        <w:pStyle w:val="3"/>
        <w:jc w:val="center"/>
        <w:rPr>
          <w:b/>
          <w:color w:val="000000"/>
          <w:sz w:val="28"/>
          <w:szCs w:val="28"/>
          <w:lang w:val="uz-Cyrl-UZ"/>
        </w:rPr>
      </w:pPr>
    </w:p>
    <w:p w:rsidR="00480368" w:rsidRPr="0010161E" w:rsidRDefault="00480368" w:rsidP="0010161E">
      <w:pPr>
        <w:jc w:val="center"/>
        <w:rPr>
          <w:color w:val="000000"/>
          <w:sz w:val="28"/>
          <w:szCs w:val="28"/>
          <w:lang w:val="uz-Cyrl-UZ"/>
        </w:rPr>
      </w:pPr>
    </w:p>
    <w:p w:rsidR="00480368" w:rsidRPr="0010161E" w:rsidRDefault="00480368" w:rsidP="0010161E">
      <w:pPr>
        <w:jc w:val="center"/>
        <w:rPr>
          <w:color w:val="000000"/>
          <w:sz w:val="28"/>
          <w:szCs w:val="28"/>
          <w:lang w:val="uz-Cyrl-UZ"/>
        </w:rPr>
      </w:pPr>
    </w:p>
    <w:p w:rsidR="00480368" w:rsidRPr="0010161E" w:rsidRDefault="00480368" w:rsidP="0010161E">
      <w:pPr>
        <w:jc w:val="center"/>
        <w:rPr>
          <w:color w:val="000000"/>
          <w:sz w:val="28"/>
          <w:szCs w:val="28"/>
          <w:lang w:val="uz-Cyrl-UZ"/>
        </w:rPr>
      </w:pPr>
    </w:p>
    <w:p w:rsidR="00480368" w:rsidRPr="0010161E" w:rsidRDefault="00480368" w:rsidP="0010161E">
      <w:pPr>
        <w:jc w:val="cente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rPr>
          <w:color w:val="000000"/>
          <w:sz w:val="28"/>
          <w:szCs w:val="28"/>
          <w:lang w:val="uz-Cyrl-UZ"/>
        </w:rPr>
      </w:pPr>
    </w:p>
    <w:p w:rsidR="00480368" w:rsidRPr="0010161E" w:rsidRDefault="00480368" w:rsidP="0010161E">
      <w:pPr>
        <w:pStyle w:val="2"/>
        <w:jc w:val="center"/>
        <w:rPr>
          <w:color w:val="000000"/>
          <w:lang w:val="uz-Cyrl-UZ"/>
        </w:rPr>
      </w:pPr>
    </w:p>
    <w:p w:rsidR="00480368" w:rsidRPr="0010161E" w:rsidRDefault="00480368" w:rsidP="0010161E">
      <w:pPr>
        <w:pStyle w:val="2"/>
        <w:rPr>
          <w:rFonts w:eastAsia="SimSun"/>
          <w:color w:val="000000"/>
          <w:lang w:val="uz-Cyrl-UZ"/>
        </w:rPr>
      </w:pPr>
    </w:p>
    <w:p w:rsidR="00480368" w:rsidRPr="0010161E" w:rsidRDefault="00480368" w:rsidP="0010161E">
      <w:pPr>
        <w:pStyle w:val="2"/>
        <w:jc w:val="center"/>
        <w:rPr>
          <w:b/>
          <w:color w:val="000000"/>
          <w:lang w:val="uz-Cyrl-UZ"/>
        </w:rPr>
      </w:pPr>
    </w:p>
    <w:p w:rsidR="00480368" w:rsidRPr="0010161E" w:rsidRDefault="00480368" w:rsidP="0010161E">
      <w:pPr>
        <w:pStyle w:val="2"/>
        <w:jc w:val="center"/>
        <w:rPr>
          <w:b/>
          <w:color w:val="000000"/>
          <w:lang w:val="uz-Cyrl-UZ"/>
        </w:rPr>
      </w:pPr>
      <w:r w:rsidRPr="0010161E">
        <w:rPr>
          <w:b/>
          <w:color w:val="000000"/>
          <w:lang w:val="uz-Cyrl-UZ"/>
        </w:rPr>
        <w:t>Тошкент – 2016</w:t>
      </w:r>
    </w:p>
    <w:p w:rsidR="00480368" w:rsidRPr="0010161E" w:rsidRDefault="00480368" w:rsidP="0010161E">
      <w:pPr>
        <w:rPr>
          <w:color w:val="000000"/>
          <w:sz w:val="28"/>
          <w:szCs w:val="28"/>
          <w:lang w:val="uz-Cyrl-UZ" w:eastAsia="ru-RU"/>
        </w:rPr>
      </w:pPr>
    </w:p>
    <w:p w:rsidR="00480368" w:rsidRPr="0010161E" w:rsidRDefault="00480368" w:rsidP="0010161E">
      <w:pPr>
        <w:jc w:val="center"/>
        <w:rPr>
          <w:b/>
          <w:color w:val="000000"/>
          <w:sz w:val="28"/>
          <w:szCs w:val="28"/>
          <w:lang w:val="uz-Cyrl-UZ"/>
        </w:rPr>
      </w:pPr>
    </w:p>
    <w:p w:rsidR="00480368" w:rsidRPr="0010161E" w:rsidRDefault="00480368" w:rsidP="0010161E">
      <w:pPr>
        <w:jc w:val="center"/>
        <w:rPr>
          <w:b/>
          <w:color w:val="000000"/>
          <w:sz w:val="28"/>
          <w:szCs w:val="28"/>
          <w:lang w:val="uz-Cyrl-UZ"/>
        </w:rPr>
      </w:pPr>
      <w:r w:rsidRPr="0010161E">
        <w:rPr>
          <w:b/>
          <w:color w:val="000000"/>
          <w:sz w:val="28"/>
          <w:szCs w:val="28"/>
          <w:lang w:val="uz-Cyrl-UZ"/>
        </w:rPr>
        <w:br w:type="page"/>
      </w:r>
      <w:r w:rsidRPr="0010161E">
        <w:rPr>
          <w:b/>
          <w:color w:val="000000"/>
          <w:sz w:val="28"/>
          <w:szCs w:val="28"/>
          <w:lang w:val="uz-Cyrl-UZ"/>
        </w:rPr>
        <w:lastRenderedPageBreak/>
        <w:t>ЎЗБЕКИСТОН РЕСПУБЛИКАСИ</w:t>
      </w:r>
    </w:p>
    <w:p w:rsidR="00480368" w:rsidRPr="0010161E" w:rsidRDefault="00480368" w:rsidP="0010161E">
      <w:pPr>
        <w:jc w:val="center"/>
        <w:rPr>
          <w:b/>
          <w:color w:val="000000"/>
          <w:sz w:val="28"/>
          <w:szCs w:val="28"/>
          <w:lang w:val="uz-Cyrl-UZ"/>
        </w:rPr>
      </w:pPr>
      <w:r w:rsidRPr="0010161E">
        <w:rPr>
          <w:b/>
          <w:color w:val="000000"/>
          <w:sz w:val="28"/>
          <w:szCs w:val="28"/>
          <w:lang w:val="uz-Cyrl-UZ"/>
        </w:rPr>
        <w:t>ОЛИЙ ВА ЎРТА МАХСУС ТАЪЛИМ ВАЗИРЛИГИ</w:t>
      </w:r>
    </w:p>
    <w:p w:rsidR="00480368" w:rsidRPr="0010161E" w:rsidRDefault="00480368" w:rsidP="0010161E">
      <w:pPr>
        <w:jc w:val="center"/>
        <w:rPr>
          <w:b/>
          <w:color w:val="000000"/>
          <w:sz w:val="28"/>
          <w:szCs w:val="28"/>
          <w:lang w:val="uz-Cyrl-UZ"/>
        </w:rPr>
      </w:pPr>
    </w:p>
    <w:p w:rsidR="00480368" w:rsidRPr="0010161E" w:rsidRDefault="00480368" w:rsidP="0010161E">
      <w:pPr>
        <w:pStyle w:val="3"/>
        <w:jc w:val="center"/>
        <w:rPr>
          <w:b/>
          <w:bCs/>
          <w:color w:val="000000"/>
          <w:sz w:val="28"/>
          <w:szCs w:val="28"/>
          <w:lang w:val="uz-Cyrl-UZ"/>
        </w:rPr>
      </w:pPr>
      <w:r w:rsidRPr="0010161E">
        <w:rPr>
          <w:b/>
          <w:bCs/>
          <w:color w:val="000000"/>
          <w:sz w:val="28"/>
          <w:szCs w:val="28"/>
          <w:lang w:val="uz-Cyrl-UZ"/>
        </w:rPr>
        <w:t>ОЛИЙ ТАЪЛИМ ТИЗИМИ ПЕДАГОГ ВА РАҲБАР КАДРЛАРИНИ ҚАЙТА ТАЙЁРЛАШ ВА УЛАРНИНГ МАЛАКАСИНИ ОШИРИШНИ ТАШКИЛ ЭТИШ  БОШ ИЛМИЙ - МЕТОДИК МАРКАЗИ</w:t>
      </w:r>
    </w:p>
    <w:p w:rsidR="00480368" w:rsidRPr="0010161E" w:rsidRDefault="00480368" w:rsidP="0010161E">
      <w:pPr>
        <w:pStyle w:val="3"/>
        <w:jc w:val="center"/>
        <w:rPr>
          <w:b/>
          <w:bCs/>
          <w:color w:val="000000"/>
          <w:sz w:val="28"/>
          <w:szCs w:val="28"/>
          <w:lang w:val="uz-Cyrl-UZ"/>
        </w:rPr>
      </w:pPr>
      <w:r w:rsidRPr="0010161E">
        <w:rPr>
          <w:b/>
          <w:bCs/>
          <w:color w:val="000000"/>
          <w:sz w:val="28"/>
          <w:szCs w:val="28"/>
          <w:lang w:val="uz-Cyrl-UZ"/>
        </w:rPr>
        <w:t xml:space="preserve">АЛИШЕР НАВОИЙ НОМИДАГИ ТОШКЕНТ ДАВЛАТ ЎЗБЕК ТИЛИ ВА АДАБИЁТИ УНИВЕРСИТЕТИ  ҲУЗУРИДАГИ </w:t>
      </w:r>
      <w:r w:rsidR="00BB11EE">
        <w:rPr>
          <w:b/>
          <w:bCs/>
          <w:color w:val="000000"/>
          <w:sz w:val="28"/>
          <w:szCs w:val="28"/>
          <w:lang w:val="uz-Cyrl-UZ"/>
        </w:rPr>
        <w:t>ПЕДАГОГ КАДРЛАРНИ</w:t>
      </w:r>
      <w:r w:rsidRPr="0010161E">
        <w:rPr>
          <w:b/>
          <w:bCs/>
          <w:color w:val="000000"/>
          <w:sz w:val="28"/>
          <w:szCs w:val="28"/>
          <w:lang w:val="uz-Cyrl-UZ"/>
        </w:rPr>
        <w:t xml:space="preserve"> ҚАЙТА ТАЙЁРЛАШ ВА УЛАРНИНГ МАЛАКАСИНИ ОШИРИШ ТАРМОҚ МАРКАЗИ</w:t>
      </w:r>
    </w:p>
    <w:p w:rsidR="00480368" w:rsidRPr="0010161E" w:rsidRDefault="00480368" w:rsidP="0010161E">
      <w:pPr>
        <w:rPr>
          <w:color w:val="000000"/>
          <w:sz w:val="28"/>
          <w:szCs w:val="28"/>
          <w:lang w:val="uz-Cyrl-UZ"/>
        </w:rPr>
      </w:pPr>
    </w:p>
    <w:p w:rsidR="00480368" w:rsidRPr="0010161E" w:rsidRDefault="00480368" w:rsidP="0010161E">
      <w:pPr>
        <w:jc w:val="center"/>
        <w:rPr>
          <w:color w:val="000000"/>
          <w:sz w:val="28"/>
          <w:szCs w:val="28"/>
          <w:lang w:val="uz-Cyrl-UZ"/>
        </w:rPr>
      </w:pPr>
    </w:p>
    <w:p w:rsidR="00480368" w:rsidRPr="0010161E" w:rsidRDefault="00480368" w:rsidP="0010161E">
      <w:pPr>
        <w:jc w:val="center"/>
        <w:rPr>
          <w:b/>
          <w:i/>
          <w:color w:val="000000"/>
          <w:sz w:val="28"/>
          <w:szCs w:val="28"/>
          <w:lang w:val="uz-Cyrl-UZ"/>
        </w:rPr>
      </w:pPr>
      <w:r w:rsidRPr="0010161E">
        <w:rPr>
          <w:b/>
          <w:i/>
          <w:color w:val="000000"/>
          <w:sz w:val="28"/>
          <w:szCs w:val="28"/>
          <w:lang w:val="uz-Cyrl-UZ"/>
        </w:rPr>
        <w:t>Қайта тайёрлаш ва малака  ошириш ўқув дастури Олий ва ўрта махсус, касб-ҳунар таълими йўналишлари бўйича ўқув-услубий бирлашмалар фаолиятини Мувофиқлаштирувчи кенгашининг</w:t>
      </w:r>
    </w:p>
    <w:p w:rsidR="00480368" w:rsidRPr="0010161E" w:rsidRDefault="00480368" w:rsidP="0010161E">
      <w:pPr>
        <w:ind w:firstLine="425"/>
        <w:jc w:val="center"/>
        <w:rPr>
          <w:b/>
          <w:i/>
          <w:color w:val="000000"/>
          <w:sz w:val="28"/>
          <w:szCs w:val="28"/>
          <w:lang w:val="uz-Cyrl-UZ"/>
        </w:rPr>
      </w:pPr>
      <w:r w:rsidRPr="0010161E">
        <w:rPr>
          <w:b/>
          <w:i/>
          <w:color w:val="000000"/>
          <w:sz w:val="28"/>
          <w:szCs w:val="28"/>
          <w:lang w:val="uz-Cyrl-UZ"/>
        </w:rPr>
        <w:t>201__йил ______________даги______- сонли баённомаси билан маъқулланган.</w:t>
      </w:r>
    </w:p>
    <w:p w:rsidR="00480368" w:rsidRPr="0010161E" w:rsidRDefault="00480368" w:rsidP="0010161E">
      <w:pPr>
        <w:ind w:firstLine="425"/>
        <w:jc w:val="both"/>
        <w:rPr>
          <w:color w:val="000000"/>
          <w:sz w:val="28"/>
          <w:szCs w:val="28"/>
          <w:lang w:val="uz-Cyrl-UZ"/>
        </w:rPr>
      </w:pPr>
    </w:p>
    <w:tbl>
      <w:tblPr>
        <w:tblW w:w="0" w:type="auto"/>
        <w:jc w:val="center"/>
        <w:tblLook w:val="00A0" w:firstRow="1" w:lastRow="0" w:firstColumn="1" w:lastColumn="0" w:noHBand="0" w:noVBand="0"/>
      </w:tblPr>
      <w:tblGrid>
        <w:gridCol w:w="1821"/>
        <w:gridCol w:w="7029"/>
      </w:tblGrid>
      <w:tr w:rsidR="00480368" w:rsidRPr="00D24EFC" w:rsidTr="002127E3">
        <w:trPr>
          <w:jc w:val="center"/>
        </w:trPr>
        <w:tc>
          <w:tcPr>
            <w:tcW w:w="1821" w:type="dxa"/>
          </w:tcPr>
          <w:p w:rsidR="00480368" w:rsidRPr="0010161E" w:rsidRDefault="00480368" w:rsidP="0010161E">
            <w:pPr>
              <w:jc w:val="both"/>
              <w:rPr>
                <w:color w:val="000000"/>
                <w:sz w:val="28"/>
                <w:szCs w:val="28"/>
                <w:lang w:val="uz-Cyrl-UZ"/>
              </w:rPr>
            </w:pPr>
            <w:r w:rsidRPr="0010161E">
              <w:rPr>
                <w:rStyle w:val="FontStyle113"/>
                <w:color w:val="000000"/>
                <w:sz w:val="28"/>
                <w:szCs w:val="28"/>
                <w:lang w:val="uz-Cyrl-UZ" w:eastAsia="uz-Cyrl-UZ"/>
              </w:rPr>
              <w:t xml:space="preserve">Тузувчилар:         </w:t>
            </w:r>
          </w:p>
        </w:tc>
        <w:tc>
          <w:tcPr>
            <w:tcW w:w="7029" w:type="dxa"/>
          </w:tcPr>
          <w:p w:rsidR="00480368" w:rsidRPr="0010161E" w:rsidRDefault="00480368" w:rsidP="0010161E">
            <w:pPr>
              <w:ind w:left="360"/>
              <w:jc w:val="both"/>
              <w:rPr>
                <w:sz w:val="28"/>
                <w:szCs w:val="28"/>
                <w:lang w:val="uz-Cyrl-UZ" w:eastAsia="uz-Cyrl-UZ"/>
              </w:rPr>
            </w:pPr>
            <w:r w:rsidRPr="0010161E">
              <w:rPr>
                <w:b/>
                <w:sz w:val="28"/>
                <w:szCs w:val="28"/>
                <w:lang w:val="uz-Cyrl-UZ"/>
              </w:rPr>
              <w:t xml:space="preserve">“Олий таълимнинг норматив ҳуқуқий асослари” модули: </w:t>
            </w:r>
            <w:r w:rsidRPr="0010161E">
              <w:rPr>
                <w:rStyle w:val="FontStyle113"/>
                <w:sz w:val="28"/>
                <w:szCs w:val="28"/>
                <w:lang w:val="uz-Cyrl-UZ" w:eastAsia="uz-Cyrl-UZ"/>
              </w:rPr>
              <w:t xml:space="preserve">с.ф.д., </w:t>
            </w:r>
            <w:r w:rsidRPr="0010161E">
              <w:rPr>
                <w:sz w:val="28"/>
                <w:szCs w:val="28"/>
                <w:lang w:val="uz-Cyrl-UZ" w:eastAsia="uz-Cyrl-UZ"/>
              </w:rPr>
              <w:t xml:space="preserve"> проф.</w:t>
            </w:r>
            <w:r>
              <w:rPr>
                <w:sz w:val="28"/>
                <w:szCs w:val="28"/>
                <w:lang w:val="uz-Cyrl-UZ" w:eastAsia="uz-Cyrl-UZ"/>
              </w:rPr>
              <w:t xml:space="preserve"> </w:t>
            </w:r>
            <w:r w:rsidRPr="0010161E">
              <w:rPr>
                <w:sz w:val="28"/>
                <w:szCs w:val="28"/>
                <w:lang w:val="uz-Cyrl-UZ" w:eastAsia="uz-Cyrl-UZ"/>
              </w:rPr>
              <w:t>И.Эргашев, ю.ф.н., доц. В.Топилдиев.</w:t>
            </w:r>
          </w:p>
          <w:p w:rsidR="00480368" w:rsidRPr="0010161E" w:rsidRDefault="00480368" w:rsidP="0010161E">
            <w:pPr>
              <w:tabs>
                <w:tab w:val="num" w:pos="360"/>
              </w:tabs>
              <w:ind w:left="360"/>
              <w:jc w:val="both"/>
              <w:rPr>
                <w:sz w:val="28"/>
                <w:szCs w:val="28"/>
                <w:lang w:val="uz-Cyrl-UZ" w:eastAsia="uz-Cyrl-UZ"/>
              </w:rPr>
            </w:pPr>
            <w:r w:rsidRPr="0010161E">
              <w:rPr>
                <w:b/>
                <w:sz w:val="28"/>
                <w:szCs w:val="28"/>
                <w:lang w:val="uz-Cyrl-UZ" w:eastAsia="uz-Cyrl-UZ"/>
              </w:rPr>
              <w:t>“</w:t>
            </w:r>
            <w:r w:rsidRPr="0010161E">
              <w:rPr>
                <w:b/>
                <w:sz w:val="28"/>
                <w:szCs w:val="28"/>
                <w:lang w:val="uz-Cyrl-UZ"/>
              </w:rPr>
              <w:t xml:space="preserve">Илғор таълим технологиялари ва педагогик маҳорат” модули: </w:t>
            </w:r>
            <w:r w:rsidRPr="0010161E">
              <w:rPr>
                <w:sz w:val="28"/>
                <w:szCs w:val="28"/>
                <w:lang w:val="uz-Cyrl-UZ"/>
              </w:rPr>
              <w:t>ф</w:t>
            </w:r>
            <w:r>
              <w:rPr>
                <w:sz w:val="28"/>
                <w:szCs w:val="28"/>
                <w:lang w:val="uz-Latn-UZ"/>
              </w:rPr>
              <w:t>илол</w:t>
            </w:r>
            <w:r w:rsidRPr="0010161E">
              <w:rPr>
                <w:sz w:val="28"/>
                <w:szCs w:val="28"/>
                <w:lang w:val="uz-Cyrl-UZ"/>
              </w:rPr>
              <w:t>.ф.д.</w:t>
            </w:r>
            <w:r w:rsidRPr="0010161E">
              <w:rPr>
                <w:b/>
                <w:sz w:val="28"/>
                <w:szCs w:val="28"/>
                <w:lang w:val="uz-Cyrl-UZ"/>
              </w:rPr>
              <w:t xml:space="preserve"> </w:t>
            </w:r>
            <w:r w:rsidRPr="0010161E">
              <w:rPr>
                <w:sz w:val="28"/>
                <w:szCs w:val="28"/>
                <w:lang w:val="uz-Cyrl-UZ"/>
              </w:rPr>
              <w:t>А.С</w:t>
            </w:r>
            <w:r w:rsidRPr="00445CA0">
              <w:rPr>
                <w:sz w:val="28"/>
                <w:szCs w:val="28"/>
                <w:lang w:val="uz-Cyrl-UZ"/>
              </w:rPr>
              <w:t>.</w:t>
            </w:r>
            <w:r w:rsidRPr="0010161E">
              <w:rPr>
                <w:sz w:val="28"/>
                <w:szCs w:val="28"/>
                <w:lang w:val="uz-Cyrl-UZ"/>
              </w:rPr>
              <w:t xml:space="preserve">Эркинов, </w:t>
            </w:r>
            <w:r w:rsidR="005B2BEF" w:rsidRPr="007073A1">
              <w:rPr>
                <w:sz w:val="28"/>
                <w:szCs w:val="28"/>
                <w:lang w:val="uz-Cyrl-UZ"/>
              </w:rPr>
              <w:t xml:space="preserve">           </w:t>
            </w:r>
            <w:r w:rsidRPr="0010161E">
              <w:rPr>
                <w:sz w:val="28"/>
                <w:szCs w:val="28"/>
                <w:lang w:val="uz-Cyrl-UZ"/>
              </w:rPr>
              <w:t xml:space="preserve">к.ў. Г.А.Джаналиева, </w:t>
            </w:r>
            <w:r w:rsidRPr="0010161E">
              <w:rPr>
                <w:sz w:val="28"/>
                <w:szCs w:val="28"/>
                <w:lang w:val="uz-Cyrl-UZ" w:eastAsia="uz-Cyrl-UZ"/>
              </w:rPr>
              <w:t>к.ў. И.А.Эшмаматов.</w:t>
            </w:r>
          </w:p>
          <w:p w:rsidR="00480368" w:rsidRPr="0010161E" w:rsidRDefault="00480368" w:rsidP="0010161E">
            <w:pPr>
              <w:tabs>
                <w:tab w:val="num" w:pos="360"/>
              </w:tabs>
              <w:ind w:left="360"/>
              <w:jc w:val="both"/>
              <w:rPr>
                <w:sz w:val="28"/>
                <w:szCs w:val="28"/>
                <w:lang w:val="uz-Cyrl-UZ" w:eastAsia="uz-Cyrl-UZ"/>
              </w:rPr>
            </w:pPr>
            <w:r w:rsidRPr="0010161E">
              <w:rPr>
                <w:b/>
                <w:sz w:val="28"/>
                <w:szCs w:val="28"/>
                <w:lang w:val="uz-Cyrl-UZ" w:eastAsia="uz-Cyrl-UZ"/>
              </w:rPr>
              <w:t>“</w:t>
            </w:r>
            <w:r w:rsidRPr="0010161E">
              <w:rPr>
                <w:b/>
                <w:bCs/>
                <w:sz w:val="28"/>
                <w:szCs w:val="28"/>
                <w:lang w:val="uz-Cyrl-UZ"/>
              </w:rPr>
              <w:t xml:space="preserve">Таълим жараёнида ахборот-коммуникация технологияларини қўллаш” </w:t>
            </w:r>
            <w:r w:rsidRPr="0010161E">
              <w:rPr>
                <w:b/>
                <w:sz w:val="28"/>
                <w:szCs w:val="28"/>
                <w:lang w:val="uz-Cyrl-UZ"/>
              </w:rPr>
              <w:t>модули</w:t>
            </w:r>
            <w:r w:rsidRPr="0010161E">
              <w:rPr>
                <w:b/>
                <w:bCs/>
                <w:sz w:val="28"/>
                <w:szCs w:val="28"/>
                <w:lang w:val="uz-Cyrl-UZ"/>
              </w:rPr>
              <w:t>:</w:t>
            </w:r>
            <w:r w:rsidRPr="0010161E">
              <w:rPr>
                <w:sz w:val="28"/>
                <w:szCs w:val="28"/>
                <w:lang w:val="uz-Cyrl-UZ" w:eastAsia="uz-Cyrl-UZ"/>
              </w:rPr>
              <w:t xml:space="preserve"> ф</w:t>
            </w:r>
            <w:r>
              <w:rPr>
                <w:sz w:val="28"/>
                <w:szCs w:val="28"/>
                <w:lang w:val="uz-Latn-UZ" w:eastAsia="uz-Cyrl-UZ"/>
              </w:rPr>
              <w:t>илол</w:t>
            </w:r>
            <w:r w:rsidRPr="0010161E">
              <w:rPr>
                <w:sz w:val="28"/>
                <w:szCs w:val="28"/>
                <w:lang w:val="uz-Cyrl-UZ" w:eastAsia="uz-Cyrl-UZ"/>
              </w:rPr>
              <w:t>.ф.н.</w:t>
            </w:r>
            <w:r>
              <w:rPr>
                <w:sz w:val="28"/>
                <w:szCs w:val="28"/>
                <w:lang w:val="uz-Latn-UZ" w:eastAsia="uz-Cyrl-UZ"/>
              </w:rPr>
              <w:t>,</w:t>
            </w:r>
            <w:r w:rsidRPr="0010161E">
              <w:rPr>
                <w:sz w:val="28"/>
                <w:szCs w:val="28"/>
                <w:lang w:val="uz-Cyrl-UZ" w:eastAsia="uz-Cyrl-UZ"/>
              </w:rPr>
              <w:t xml:space="preserve"> </w:t>
            </w:r>
            <w:r>
              <w:rPr>
                <w:sz w:val="28"/>
                <w:szCs w:val="28"/>
                <w:lang w:val="uz-Latn-UZ" w:eastAsia="uz-Cyrl-UZ"/>
              </w:rPr>
              <w:t>доц.   Г. Холлиева</w:t>
            </w:r>
            <w:r w:rsidRPr="0010161E">
              <w:rPr>
                <w:sz w:val="28"/>
                <w:szCs w:val="28"/>
                <w:lang w:val="uz-Cyrl-UZ" w:eastAsia="uz-Cyrl-UZ"/>
              </w:rPr>
              <w:t>,  ўқ.З.Р.Рахмонов.</w:t>
            </w:r>
          </w:p>
          <w:p w:rsidR="00480368" w:rsidRPr="0010161E" w:rsidRDefault="00480368" w:rsidP="0010161E">
            <w:pPr>
              <w:tabs>
                <w:tab w:val="num" w:pos="360"/>
              </w:tabs>
              <w:ind w:left="360"/>
              <w:jc w:val="both"/>
              <w:rPr>
                <w:rStyle w:val="FontStyle113"/>
                <w:sz w:val="28"/>
                <w:szCs w:val="28"/>
                <w:lang w:val="uz-Cyrl-UZ" w:eastAsia="uz-Cyrl-UZ"/>
              </w:rPr>
            </w:pPr>
            <w:r w:rsidRPr="0010161E">
              <w:rPr>
                <w:b/>
                <w:bCs/>
                <w:sz w:val="28"/>
                <w:szCs w:val="28"/>
                <w:lang w:val="uz-Cyrl-UZ"/>
              </w:rPr>
              <w:t xml:space="preserve">“Амалий хорижий тил” </w:t>
            </w:r>
            <w:r w:rsidRPr="0010161E">
              <w:rPr>
                <w:b/>
                <w:sz w:val="28"/>
                <w:szCs w:val="28"/>
                <w:lang w:val="uz-Cyrl-UZ"/>
              </w:rPr>
              <w:t>модули</w:t>
            </w:r>
            <w:r w:rsidRPr="0010161E">
              <w:rPr>
                <w:b/>
                <w:bCs/>
                <w:sz w:val="28"/>
                <w:szCs w:val="28"/>
                <w:lang w:val="uz-Cyrl-UZ"/>
              </w:rPr>
              <w:t xml:space="preserve">: </w:t>
            </w:r>
            <w:r w:rsidRPr="0010161E">
              <w:rPr>
                <w:bCs/>
                <w:sz w:val="28"/>
                <w:szCs w:val="28"/>
                <w:lang w:val="uz-Cyrl-UZ"/>
              </w:rPr>
              <w:t xml:space="preserve">ф.ф.н. </w:t>
            </w:r>
            <w:r>
              <w:rPr>
                <w:bCs/>
                <w:sz w:val="28"/>
                <w:szCs w:val="28"/>
                <w:lang w:val="uz-Latn-UZ"/>
              </w:rPr>
              <w:t xml:space="preserve">                 </w:t>
            </w:r>
            <w:r w:rsidRPr="0010161E">
              <w:rPr>
                <w:bCs/>
                <w:sz w:val="28"/>
                <w:szCs w:val="28"/>
                <w:lang w:val="uz-Cyrl-UZ"/>
              </w:rPr>
              <w:t xml:space="preserve">Н.З. Нормуродова,  к.ў. У.В. Каримова. </w:t>
            </w:r>
          </w:p>
          <w:p w:rsidR="00480368" w:rsidRPr="0010161E" w:rsidRDefault="00480368" w:rsidP="0010161E">
            <w:pPr>
              <w:tabs>
                <w:tab w:val="num" w:pos="360"/>
              </w:tabs>
              <w:ind w:left="360"/>
              <w:jc w:val="both"/>
              <w:rPr>
                <w:b/>
                <w:sz w:val="28"/>
                <w:szCs w:val="28"/>
                <w:lang w:val="uz-Cyrl-UZ"/>
              </w:rPr>
            </w:pPr>
            <w:r w:rsidRPr="0010161E">
              <w:rPr>
                <w:b/>
                <w:sz w:val="28"/>
                <w:szCs w:val="28"/>
                <w:lang w:val="uz-Cyrl-UZ"/>
              </w:rPr>
              <w:t>“Тизимли таҳлил ва қарор қабул қилиш асослари” модули:</w:t>
            </w:r>
            <w:r w:rsidRPr="0010161E">
              <w:rPr>
                <w:sz w:val="28"/>
                <w:szCs w:val="28"/>
                <w:lang w:val="uz-Cyrl-UZ" w:eastAsia="uz-Cyrl-UZ"/>
              </w:rPr>
              <w:t xml:space="preserve"> фалс.ф.д., проф. Р.Самадов,</w:t>
            </w:r>
            <w:r>
              <w:rPr>
                <w:sz w:val="28"/>
                <w:szCs w:val="28"/>
                <w:lang w:val="uz-Cyrl-UZ" w:eastAsia="uz-Cyrl-UZ"/>
              </w:rPr>
              <w:t xml:space="preserve"> филол. ф.д. проф. Н.Рахмонов.</w:t>
            </w:r>
          </w:p>
          <w:p w:rsidR="00480368" w:rsidRPr="0010161E" w:rsidRDefault="00480368" w:rsidP="0010161E">
            <w:pPr>
              <w:ind w:left="371" w:hanging="371"/>
              <w:jc w:val="both"/>
              <w:rPr>
                <w:color w:val="000000"/>
                <w:sz w:val="28"/>
                <w:szCs w:val="28"/>
                <w:lang w:val="uz-Cyrl-UZ"/>
              </w:rPr>
            </w:pPr>
            <w:r w:rsidRPr="0010161E">
              <w:rPr>
                <w:b/>
                <w:color w:val="000000"/>
                <w:sz w:val="28"/>
                <w:szCs w:val="28"/>
                <w:lang w:val="uz-Cyrl-UZ"/>
              </w:rPr>
              <w:t xml:space="preserve">      Махсус фанлар бўйича: </w:t>
            </w:r>
            <w:r w:rsidRPr="0010161E">
              <w:rPr>
                <w:color w:val="000000"/>
                <w:sz w:val="28"/>
                <w:szCs w:val="28"/>
                <w:lang w:val="uz-Cyrl-UZ"/>
              </w:rPr>
              <w:t>филол.ф.д., проф.</w:t>
            </w:r>
            <w:r>
              <w:rPr>
                <w:color w:val="000000"/>
                <w:sz w:val="28"/>
                <w:szCs w:val="28"/>
                <w:lang w:val="uz-Latn-UZ"/>
              </w:rPr>
              <w:t xml:space="preserve"> </w:t>
            </w:r>
            <w:r w:rsidRPr="0010161E">
              <w:rPr>
                <w:color w:val="000000"/>
                <w:sz w:val="28"/>
                <w:szCs w:val="28"/>
                <w:lang w:val="uz-Latn-UZ"/>
              </w:rPr>
              <w:t>З.</w:t>
            </w:r>
            <w:r w:rsidRPr="0010161E">
              <w:rPr>
                <w:color w:val="000000"/>
                <w:sz w:val="28"/>
                <w:szCs w:val="28"/>
                <w:lang w:val="uz-Cyrl-UZ"/>
              </w:rPr>
              <w:t>Х</w:t>
            </w:r>
            <w:r w:rsidRPr="0010161E">
              <w:rPr>
                <w:color w:val="000000"/>
                <w:sz w:val="28"/>
                <w:szCs w:val="28"/>
                <w:lang w:val="uz-Latn-UZ"/>
              </w:rPr>
              <w:t>олмонова</w:t>
            </w:r>
            <w:r w:rsidRPr="0010161E">
              <w:rPr>
                <w:color w:val="000000"/>
                <w:sz w:val="28"/>
                <w:szCs w:val="28"/>
                <w:lang w:val="uz-Cyrl-UZ"/>
              </w:rPr>
              <w:t>,</w:t>
            </w:r>
            <w:r w:rsidRPr="0010161E">
              <w:rPr>
                <w:color w:val="000000"/>
                <w:sz w:val="28"/>
                <w:szCs w:val="28"/>
                <w:lang w:val="uz-Latn-UZ"/>
              </w:rPr>
              <w:t xml:space="preserve">  п</w:t>
            </w:r>
            <w:r w:rsidRPr="0010161E">
              <w:rPr>
                <w:color w:val="000000"/>
                <w:sz w:val="28"/>
                <w:szCs w:val="28"/>
                <w:lang w:val="uz-Cyrl-UZ"/>
              </w:rPr>
              <w:t>ед</w:t>
            </w:r>
            <w:r w:rsidRPr="0010161E">
              <w:rPr>
                <w:color w:val="000000"/>
                <w:sz w:val="28"/>
                <w:szCs w:val="28"/>
                <w:lang w:val="uz-Latn-UZ"/>
              </w:rPr>
              <w:t>.</w:t>
            </w:r>
            <w:r w:rsidRPr="0010161E">
              <w:rPr>
                <w:color w:val="000000"/>
                <w:sz w:val="28"/>
                <w:szCs w:val="28"/>
                <w:lang w:val="uz-Cyrl-UZ"/>
              </w:rPr>
              <w:t>ф.д. проф.</w:t>
            </w:r>
            <w:r w:rsidRPr="0010161E">
              <w:rPr>
                <w:color w:val="000000"/>
                <w:sz w:val="28"/>
                <w:szCs w:val="28"/>
                <w:lang w:val="uz-Latn-UZ"/>
              </w:rPr>
              <w:t xml:space="preserve"> Х. Муҳиддинова</w:t>
            </w:r>
            <w:r w:rsidRPr="0010161E">
              <w:rPr>
                <w:color w:val="000000"/>
                <w:sz w:val="28"/>
                <w:szCs w:val="28"/>
                <w:lang w:val="uz-Cyrl-UZ"/>
              </w:rPr>
              <w:t>, филол</w:t>
            </w:r>
            <w:r w:rsidRPr="0010161E">
              <w:rPr>
                <w:bCs/>
                <w:color w:val="000000"/>
                <w:sz w:val="28"/>
                <w:szCs w:val="28"/>
                <w:lang w:val="uz-Cyrl-UZ"/>
              </w:rPr>
              <w:t xml:space="preserve">.ф.д. </w:t>
            </w:r>
            <w:r w:rsidRPr="0010161E">
              <w:rPr>
                <w:bCs/>
                <w:color w:val="000000"/>
                <w:sz w:val="28"/>
                <w:szCs w:val="28"/>
                <w:lang w:val="uz-Latn-UZ"/>
              </w:rPr>
              <w:t>А</w:t>
            </w:r>
            <w:r w:rsidRPr="0010161E">
              <w:rPr>
                <w:bCs/>
                <w:color w:val="000000"/>
                <w:sz w:val="28"/>
                <w:szCs w:val="28"/>
                <w:lang w:val="uz-Cyrl-UZ"/>
              </w:rPr>
              <w:t>. Эркинов.</w:t>
            </w:r>
          </w:p>
          <w:p w:rsidR="00480368" w:rsidRPr="0010161E" w:rsidRDefault="00480368" w:rsidP="0010161E">
            <w:pPr>
              <w:jc w:val="both"/>
              <w:rPr>
                <w:color w:val="000000"/>
                <w:sz w:val="28"/>
                <w:szCs w:val="28"/>
                <w:lang w:val="uz-Cyrl-UZ" w:eastAsia="uz-Cyrl-UZ"/>
              </w:rPr>
            </w:pPr>
            <w:r w:rsidRPr="0010161E">
              <w:rPr>
                <w:color w:val="000000"/>
                <w:sz w:val="28"/>
                <w:szCs w:val="28"/>
                <w:lang w:val="uz-Cyrl-UZ"/>
              </w:rPr>
              <w:t xml:space="preserve">  </w:t>
            </w:r>
          </w:p>
        </w:tc>
      </w:tr>
      <w:tr w:rsidR="00480368" w:rsidRPr="00F30951" w:rsidTr="002127E3">
        <w:trPr>
          <w:jc w:val="center"/>
        </w:trPr>
        <w:tc>
          <w:tcPr>
            <w:tcW w:w="1821" w:type="dxa"/>
          </w:tcPr>
          <w:p w:rsidR="00480368" w:rsidRPr="0010161E" w:rsidRDefault="00480368" w:rsidP="0010161E">
            <w:pPr>
              <w:pStyle w:val="Style62"/>
              <w:tabs>
                <w:tab w:val="left" w:pos="2340"/>
              </w:tabs>
              <w:spacing w:before="72"/>
              <w:rPr>
                <w:rStyle w:val="FontStyle113"/>
                <w:sz w:val="28"/>
                <w:szCs w:val="28"/>
                <w:lang w:val="uz-Cyrl-UZ"/>
              </w:rPr>
            </w:pPr>
            <w:r w:rsidRPr="0010161E">
              <w:rPr>
                <w:rStyle w:val="FontStyle113"/>
                <w:color w:val="000000"/>
                <w:sz w:val="28"/>
                <w:szCs w:val="28"/>
                <w:lang w:val="uz-Cyrl-UZ" w:eastAsia="uz-Cyrl-UZ"/>
              </w:rPr>
              <w:t>Тақризчилар:</w:t>
            </w:r>
            <w:r w:rsidRPr="0010161E">
              <w:rPr>
                <w:rStyle w:val="FontStyle113"/>
                <w:b/>
                <w:color w:val="000000"/>
                <w:sz w:val="28"/>
                <w:szCs w:val="28"/>
                <w:lang w:val="uz-Cyrl-UZ" w:eastAsia="uz-Cyrl-UZ"/>
              </w:rPr>
              <w:t xml:space="preserve">                                           </w:t>
            </w:r>
          </w:p>
        </w:tc>
        <w:tc>
          <w:tcPr>
            <w:tcW w:w="7029" w:type="dxa"/>
          </w:tcPr>
          <w:p w:rsidR="00480368" w:rsidRPr="0010161E" w:rsidRDefault="00480368" w:rsidP="0010161E">
            <w:pPr>
              <w:pStyle w:val="Style62"/>
              <w:tabs>
                <w:tab w:val="left" w:pos="2340"/>
              </w:tabs>
              <w:spacing w:before="72"/>
              <w:rPr>
                <w:rStyle w:val="FontStyle113"/>
                <w:color w:val="000000"/>
                <w:sz w:val="28"/>
                <w:szCs w:val="28"/>
                <w:lang w:val="uz-Cyrl-UZ" w:eastAsia="uz-Cyrl-UZ"/>
              </w:rPr>
            </w:pPr>
            <w:r w:rsidRPr="0010161E">
              <w:rPr>
                <w:rStyle w:val="FontStyle113"/>
                <w:color w:val="000000"/>
                <w:sz w:val="28"/>
                <w:szCs w:val="28"/>
                <w:lang w:val="uz-Cyrl-UZ" w:eastAsia="uz-Cyrl-UZ"/>
              </w:rPr>
              <w:t xml:space="preserve">       </w:t>
            </w:r>
            <w:r w:rsidRPr="0010161E">
              <w:rPr>
                <w:color w:val="000000"/>
                <w:sz w:val="28"/>
                <w:szCs w:val="28"/>
                <w:lang w:val="uz-Cyrl-UZ"/>
              </w:rPr>
              <w:t>филол.ф.д., проф. Н.Маҳмудов,</w:t>
            </w:r>
          </w:p>
          <w:p w:rsidR="00480368" w:rsidRPr="0010161E" w:rsidRDefault="00480368" w:rsidP="0010161E">
            <w:pPr>
              <w:pStyle w:val="Style62"/>
              <w:tabs>
                <w:tab w:val="left" w:pos="2340"/>
              </w:tabs>
              <w:spacing w:before="72"/>
              <w:rPr>
                <w:rStyle w:val="FontStyle113"/>
                <w:color w:val="000000"/>
                <w:sz w:val="28"/>
                <w:szCs w:val="28"/>
                <w:lang w:val="uz-Cyrl-UZ" w:eastAsia="uz-Cyrl-UZ"/>
              </w:rPr>
            </w:pPr>
            <w:r w:rsidRPr="0010161E">
              <w:rPr>
                <w:rStyle w:val="FontStyle113"/>
                <w:color w:val="000000"/>
                <w:sz w:val="28"/>
                <w:szCs w:val="28"/>
                <w:lang w:val="uz-Cyrl-UZ" w:eastAsia="uz-Cyrl-UZ"/>
              </w:rPr>
              <w:t xml:space="preserve">       </w:t>
            </w:r>
            <w:r>
              <w:rPr>
                <w:rStyle w:val="FontStyle113"/>
                <w:color w:val="000000"/>
                <w:sz w:val="28"/>
                <w:szCs w:val="28"/>
                <w:lang w:val="uz-Cyrl-UZ" w:eastAsia="uz-Cyrl-UZ"/>
              </w:rPr>
              <w:t>пед.</w:t>
            </w:r>
            <w:r w:rsidRPr="0010161E">
              <w:rPr>
                <w:color w:val="000000"/>
                <w:sz w:val="28"/>
                <w:szCs w:val="28"/>
                <w:lang w:val="uz-Cyrl-UZ"/>
              </w:rPr>
              <w:t xml:space="preserve">ф.н., проф. </w:t>
            </w:r>
            <w:r>
              <w:rPr>
                <w:color w:val="000000"/>
                <w:sz w:val="28"/>
                <w:szCs w:val="28"/>
                <w:lang w:val="uz-Cyrl-UZ"/>
              </w:rPr>
              <w:t>М.Мир</w:t>
            </w:r>
            <w:r>
              <w:rPr>
                <w:color w:val="000000"/>
                <w:sz w:val="28"/>
                <w:szCs w:val="28"/>
                <w:lang w:val="uz-Latn-UZ"/>
              </w:rPr>
              <w:t>қ</w:t>
            </w:r>
            <w:r>
              <w:rPr>
                <w:color w:val="000000"/>
                <w:sz w:val="28"/>
                <w:szCs w:val="28"/>
                <w:lang w:val="uz-Cyrl-UZ"/>
              </w:rPr>
              <w:t>осимова</w:t>
            </w:r>
          </w:p>
          <w:p w:rsidR="00480368" w:rsidRPr="0010161E" w:rsidRDefault="00480368" w:rsidP="0010161E">
            <w:pPr>
              <w:pStyle w:val="Style62"/>
              <w:tabs>
                <w:tab w:val="left" w:pos="2340"/>
              </w:tabs>
              <w:spacing w:before="72"/>
              <w:rPr>
                <w:rStyle w:val="FontStyle113"/>
                <w:color w:val="000000"/>
                <w:sz w:val="28"/>
                <w:szCs w:val="28"/>
                <w:lang w:val="uz-Cyrl-UZ" w:eastAsia="uz-Cyrl-UZ"/>
              </w:rPr>
            </w:pPr>
          </w:p>
        </w:tc>
      </w:tr>
    </w:tbl>
    <w:p w:rsidR="00480368" w:rsidRPr="0010161E" w:rsidRDefault="00480368" w:rsidP="0010161E">
      <w:pPr>
        <w:pStyle w:val="Style62"/>
        <w:widowControl/>
        <w:tabs>
          <w:tab w:val="left" w:pos="2340"/>
        </w:tabs>
        <w:spacing w:before="72"/>
        <w:ind w:left="2340" w:hanging="2340"/>
        <w:rPr>
          <w:rStyle w:val="FontStyle113"/>
          <w:b/>
          <w:color w:val="000000"/>
          <w:sz w:val="28"/>
          <w:szCs w:val="28"/>
          <w:lang w:val="uz-Cyrl-UZ" w:eastAsia="uz-Cyrl-UZ"/>
        </w:rPr>
      </w:pPr>
      <w:r w:rsidRPr="0010161E">
        <w:rPr>
          <w:rStyle w:val="FontStyle113"/>
          <w:b/>
          <w:color w:val="000000"/>
          <w:sz w:val="28"/>
          <w:szCs w:val="28"/>
          <w:lang w:val="uz-Cyrl-UZ" w:eastAsia="uz-Cyrl-UZ"/>
        </w:rPr>
        <w:t xml:space="preserve">  </w:t>
      </w:r>
    </w:p>
    <w:p w:rsidR="00480368" w:rsidRPr="0010161E" w:rsidRDefault="00480368" w:rsidP="00F30951">
      <w:pPr>
        <w:pStyle w:val="Style62"/>
        <w:widowControl/>
        <w:tabs>
          <w:tab w:val="left" w:pos="2340"/>
        </w:tabs>
        <w:spacing w:before="72"/>
        <w:ind w:left="2340" w:hanging="2340"/>
        <w:rPr>
          <w:rStyle w:val="FontStyle113"/>
          <w:b/>
          <w:color w:val="000000"/>
          <w:sz w:val="28"/>
          <w:szCs w:val="28"/>
          <w:lang w:val="uz-Cyrl-UZ" w:eastAsia="uz-Cyrl-UZ"/>
        </w:rPr>
      </w:pPr>
      <w:r w:rsidRPr="0010161E">
        <w:rPr>
          <w:rStyle w:val="FontStyle113"/>
          <w:b/>
          <w:color w:val="000000"/>
          <w:sz w:val="28"/>
          <w:szCs w:val="28"/>
          <w:lang w:val="uz-Cyrl-UZ" w:eastAsia="uz-Cyrl-UZ"/>
        </w:rPr>
        <w:t xml:space="preserve"> </w:t>
      </w:r>
      <w:r w:rsidRPr="0010161E">
        <w:rPr>
          <w:color w:val="000000"/>
          <w:sz w:val="28"/>
          <w:szCs w:val="28"/>
          <w:lang w:val="uz-Cyrl-UZ"/>
        </w:rPr>
        <w:t>Ўқув дастури ТошДЎТАУ Илмий кенгашининг қарори билан тасдиққа  тавсия қилинган (2016 йил ______даги - сонли баённома).</w:t>
      </w:r>
    </w:p>
    <w:p w:rsidR="00480368" w:rsidRPr="0010161E" w:rsidRDefault="00480368" w:rsidP="0010161E">
      <w:pPr>
        <w:jc w:val="center"/>
        <w:rPr>
          <w:b/>
          <w:color w:val="000000"/>
          <w:sz w:val="28"/>
          <w:szCs w:val="28"/>
          <w:lang w:val="uz-Cyrl-UZ"/>
        </w:rPr>
      </w:pPr>
      <w:r w:rsidRPr="0010161E">
        <w:rPr>
          <w:b/>
          <w:color w:val="000000"/>
          <w:sz w:val="28"/>
          <w:szCs w:val="28"/>
          <w:lang w:val="uz-Cyrl-UZ"/>
        </w:rPr>
        <w:lastRenderedPageBreak/>
        <w:t xml:space="preserve">Кириш </w:t>
      </w:r>
    </w:p>
    <w:p w:rsidR="00480368" w:rsidRPr="0010161E" w:rsidRDefault="00480368" w:rsidP="0039239C">
      <w:pPr>
        <w:shd w:val="clear" w:color="auto" w:fill="FFFFFF"/>
        <w:ind w:firstLine="708"/>
        <w:jc w:val="both"/>
        <w:outlineLvl w:val="0"/>
        <w:rPr>
          <w:color w:val="000000"/>
          <w:sz w:val="28"/>
          <w:szCs w:val="28"/>
          <w:lang w:val="uz-Cyrl-UZ"/>
        </w:rPr>
      </w:pPr>
      <w:r w:rsidRPr="0010161E">
        <w:rPr>
          <w:color w:val="000000"/>
          <w:sz w:val="28"/>
          <w:szCs w:val="28"/>
          <w:lang w:val="uz-Cyrl-UZ"/>
        </w:rPr>
        <w:t xml:space="preserve">Дастур Ўзбекистон Республикаси Президентининг 2015 йил  </w:t>
      </w:r>
      <w:r w:rsidRPr="0010161E">
        <w:rPr>
          <w:color w:val="000000"/>
          <w:sz w:val="28"/>
          <w:szCs w:val="28"/>
          <w:lang w:val="uz-Cyrl-UZ"/>
        </w:rPr>
        <w:br/>
        <w:t>12 июндаги “</w:t>
      </w:r>
      <w:r w:rsidRPr="0010161E">
        <w:rPr>
          <w:bCs/>
          <w:color w:val="000000"/>
          <w:sz w:val="28"/>
          <w:szCs w:val="28"/>
          <w:lang w:val="uz-Cyrl-UZ"/>
        </w:rPr>
        <w:t>Олий таълим муассасаларининг раҳбар ва педагог кадрларини қайта тайёрлаш ва малакасини ошириш тизимини янада такомиллаштириш чора-тадбирлари тўғрисида</w:t>
      </w:r>
      <w:r w:rsidRPr="0010161E">
        <w:rPr>
          <w:color w:val="000000"/>
          <w:sz w:val="28"/>
          <w:szCs w:val="28"/>
          <w:lang w:val="uz-Cyrl-UZ"/>
        </w:rPr>
        <w:t>”ги ПФ-4732-сонли, 2016 йил 13 майдаги  “А</w:t>
      </w:r>
      <w:r w:rsidRPr="0010161E">
        <w:rPr>
          <w:rFonts w:eastAsia="Times New Roman"/>
          <w:color w:val="000000"/>
          <w:kern w:val="36"/>
          <w:sz w:val="28"/>
          <w:szCs w:val="28"/>
          <w:lang w:val="uz-Cyrl-UZ" w:eastAsia="ru-RU"/>
        </w:rPr>
        <w:t>лишер Навоий номидаги Тошкент давлат ўзбек тили ва адабиёти университетини ташкил этиш тўғрисида”ги</w:t>
      </w:r>
      <w:r w:rsidRPr="0010161E">
        <w:rPr>
          <w:color w:val="000000"/>
          <w:sz w:val="28"/>
          <w:szCs w:val="28"/>
          <w:lang w:val="uz-Cyrl-UZ"/>
        </w:rPr>
        <w:t xml:space="preserve"> ПФ-4797-сонли Фармонлари</w:t>
      </w:r>
      <w:r w:rsidR="001D7551">
        <w:rPr>
          <w:color w:val="000000"/>
          <w:sz w:val="28"/>
          <w:szCs w:val="28"/>
          <w:lang w:val="uz-Cyrl-UZ"/>
        </w:rPr>
        <w:t xml:space="preserve">, </w:t>
      </w:r>
      <w:r w:rsidR="004A01AE" w:rsidRPr="0010161E">
        <w:rPr>
          <w:color w:val="000000"/>
          <w:sz w:val="28"/>
          <w:szCs w:val="28"/>
          <w:lang w:val="uz-Cyrl-UZ"/>
        </w:rPr>
        <w:t xml:space="preserve">Ўзбекистон Республикаси </w:t>
      </w:r>
      <w:r w:rsidR="004A01AE">
        <w:rPr>
          <w:sz w:val="28"/>
          <w:szCs w:val="28"/>
          <w:lang w:val="uz-Cyrl-UZ"/>
        </w:rPr>
        <w:t>Вазирлар Маҳкамаси</w:t>
      </w:r>
      <w:r w:rsidR="001D7551" w:rsidRPr="002D0CB5">
        <w:rPr>
          <w:sz w:val="28"/>
          <w:szCs w:val="28"/>
          <w:lang w:val="uz-Cyrl-UZ"/>
        </w:rPr>
        <w:t xml:space="preserve">нинг </w:t>
      </w:r>
      <w:r w:rsidR="00D77C85" w:rsidRPr="002D0CB5">
        <w:rPr>
          <w:sz w:val="28"/>
          <w:szCs w:val="28"/>
          <w:lang w:val="uz-Cyrl-UZ"/>
        </w:rPr>
        <w:t>2</w:t>
      </w:r>
      <w:r w:rsidR="00D77C85">
        <w:rPr>
          <w:sz w:val="28"/>
          <w:szCs w:val="28"/>
          <w:lang w:val="uz-Cyrl-UZ"/>
        </w:rPr>
        <w:t>012 йил</w:t>
      </w:r>
      <w:r w:rsidR="007073A1" w:rsidRPr="007073A1">
        <w:rPr>
          <w:sz w:val="28"/>
          <w:szCs w:val="28"/>
          <w:lang w:val="uz-Cyrl-UZ"/>
        </w:rPr>
        <w:t xml:space="preserve">                       </w:t>
      </w:r>
      <w:r w:rsidR="00D77C85">
        <w:rPr>
          <w:sz w:val="28"/>
          <w:szCs w:val="28"/>
          <w:lang w:val="uz-Cyrl-UZ"/>
        </w:rPr>
        <w:t xml:space="preserve"> </w:t>
      </w:r>
      <w:r w:rsidR="00D77C85" w:rsidRPr="00A349FC">
        <w:rPr>
          <w:sz w:val="28"/>
          <w:szCs w:val="28"/>
          <w:lang w:val="uz-Cyrl-UZ"/>
        </w:rPr>
        <w:t xml:space="preserve"> 26 </w:t>
      </w:r>
      <w:r w:rsidR="00D77C85">
        <w:rPr>
          <w:sz w:val="28"/>
          <w:szCs w:val="28"/>
          <w:lang w:val="uz-Cyrl-UZ"/>
        </w:rPr>
        <w:t xml:space="preserve">сентябрдаги </w:t>
      </w:r>
      <w:r w:rsidR="001D7551" w:rsidRPr="002D0CB5">
        <w:rPr>
          <w:sz w:val="28"/>
          <w:szCs w:val="28"/>
          <w:lang w:val="uz-Cyrl-UZ"/>
        </w:rPr>
        <w:t>“Олий таълим муассасалари педагог кадрларини қайта тайёрлаш ва уларнинг малакасини ошириш тизимини янада</w:t>
      </w:r>
      <w:r w:rsidR="001D7551" w:rsidRPr="00A349FC">
        <w:rPr>
          <w:sz w:val="28"/>
          <w:szCs w:val="28"/>
          <w:lang w:val="uz-Cyrl-UZ"/>
        </w:rPr>
        <w:t xml:space="preserve"> </w:t>
      </w:r>
      <w:r w:rsidR="001D7551" w:rsidRPr="002D0CB5">
        <w:rPr>
          <w:sz w:val="28"/>
          <w:szCs w:val="28"/>
          <w:lang w:val="uz-Cyrl-UZ"/>
        </w:rPr>
        <w:t xml:space="preserve"> такомиллаштириш чора-тадбирлари тўғрисида”ги </w:t>
      </w:r>
      <w:r w:rsidR="001D7551">
        <w:rPr>
          <w:sz w:val="28"/>
          <w:szCs w:val="28"/>
          <w:lang w:val="uz-Cyrl-UZ"/>
        </w:rPr>
        <w:t>278-сон</w:t>
      </w:r>
      <w:r w:rsidR="001D7551" w:rsidRPr="007868C7">
        <w:rPr>
          <w:sz w:val="28"/>
          <w:szCs w:val="28"/>
          <w:lang w:val="uz-Cyrl-UZ"/>
        </w:rPr>
        <w:t>ли</w:t>
      </w:r>
      <w:r w:rsidR="001D7551">
        <w:rPr>
          <w:sz w:val="28"/>
          <w:szCs w:val="28"/>
          <w:lang w:val="uz-Cyrl-UZ"/>
        </w:rPr>
        <w:t xml:space="preserve"> </w:t>
      </w:r>
      <w:r w:rsidR="001D7551" w:rsidRPr="006B0D53">
        <w:rPr>
          <w:sz w:val="28"/>
          <w:szCs w:val="28"/>
          <w:lang w:val="uz-Cyrl-UZ"/>
        </w:rPr>
        <w:t xml:space="preserve"> </w:t>
      </w:r>
      <w:r w:rsidR="001D7551">
        <w:rPr>
          <w:sz w:val="28"/>
          <w:szCs w:val="28"/>
          <w:lang w:val="uz-Cyrl-UZ"/>
        </w:rPr>
        <w:t>қ</w:t>
      </w:r>
      <w:r w:rsidR="001D7551" w:rsidRPr="002D0CB5">
        <w:rPr>
          <w:sz w:val="28"/>
          <w:szCs w:val="28"/>
          <w:lang w:val="uz-Cyrl-UZ"/>
        </w:rPr>
        <w:t>арори</w:t>
      </w:r>
      <w:r w:rsidR="001D7551" w:rsidRPr="006B0D53">
        <w:rPr>
          <w:sz w:val="28"/>
          <w:szCs w:val="28"/>
          <w:lang w:val="uz-Cyrl-UZ"/>
        </w:rPr>
        <w:t xml:space="preserve"> </w:t>
      </w:r>
      <w:r w:rsidR="001D7551">
        <w:rPr>
          <w:sz w:val="28"/>
          <w:szCs w:val="28"/>
          <w:lang w:val="uz-Cyrl-UZ"/>
        </w:rPr>
        <w:t>(ЎзР ВМнинг 2015 йил 21 сентябрдаги  273-сонли, 2016 йил 28 июлдаги 244-сонли  қарорлари билан ўзгартиришлар ва қўшимча киритилган)</w:t>
      </w:r>
      <w:r w:rsidRPr="0010161E">
        <w:rPr>
          <w:color w:val="000000"/>
          <w:sz w:val="28"/>
          <w:szCs w:val="28"/>
          <w:lang w:val="uz-Cyrl-UZ"/>
        </w:rPr>
        <w:t xml:space="preserve"> устувор йўналишлар</w:t>
      </w:r>
      <w:r w:rsidR="006941EF">
        <w:rPr>
          <w:color w:val="000000"/>
          <w:sz w:val="28"/>
          <w:szCs w:val="28"/>
          <w:lang w:val="uz-Cyrl-UZ"/>
        </w:rPr>
        <w:t>и</w:t>
      </w:r>
      <w:r w:rsidRPr="0010161E">
        <w:rPr>
          <w:color w:val="000000"/>
          <w:sz w:val="28"/>
          <w:szCs w:val="28"/>
          <w:lang w:val="uz-Cyrl-UZ"/>
        </w:rPr>
        <w:t xml:space="preserve"> мазмунидан келиб чиққан ҳолда тузилган бўлиб, у замонавий талаблар асосида </w:t>
      </w:r>
      <w:r w:rsidRPr="0010161E">
        <w:rPr>
          <w:color w:val="000000"/>
          <w:spacing w:val="3"/>
          <w:sz w:val="28"/>
          <w:szCs w:val="28"/>
          <w:lang w:val="uz-Cyrl-UZ"/>
        </w:rPr>
        <w:t xml:space="preserve">қайта тайёрлаш ва малака ошириш </w:t>
      </w:r>
      <w:r w:rsidRPr="0010161E">
        <w:rPr>
          <w:color w:val="000000"/>
          <w:sz w:val="28"/>
          <w:szCs w:val="28"/>
          <w:lang w:val="uz-Cyrl-UZ"/>
        </w:rPr>
        <w:t xml:space="preserve">жараёнларининг мазмунини такомиллаштириш ҳамда олий таълим муассасалари педагог кадрларининг касбий компетентлигини мунтазам ошириб боришни мақсад қилади. </w:t>
      </w:r>
    </w:p>
    <w:p w:rsidR="00480368" w:rsidRPr="0010161E" w:rsidRDefault="00480368" w:rsidP="0039239C">
      <w:pPr>
        <w:shd w:val="clear" w:color="auto" w:fill="FFFFFF"/>
        <w:ind w:firstLine="708"/>
        <w:jc w:val="both"/>
        <w:outlineLvl w:val="0"/>
        <w:rPr>
          <w:color w:val="000000"/>
          <w:spacing w:val="3"/>
          <w:sz w:val="28"/>
          <w:szCs w:val="28"/>
          <w:lang w:val="uz-Cyrl-UZ"/>
        </w:rPr>
      </w:pPr>
      <w:r w:rsidRPr="0010161E">
        <w:rPr>
          <w:color w:val="000000"/>
          <w:sz w:val="28"/>
          <w:szCs w:val="28"/>
          <w:lang w:val="uz-Cyrl-UZ"/>
        </w:rPr>
        <w:t>Дастур мазмуни олий таълимнинг норматив-ҳуқуқий асослари ва   қонунчилик нормалари, инновацион таълим технологиялари, ўқитишнинг илғор хорижий тажрибаларини ўзида акс эттириб, таълим жараёнларида</w:t>
      </w:r>
      <w:r w:rsidRPr="0010161E">
        <w:rPr>
          <w:bCs/>
          <w:color w:val="000000"/>
          <w:sz w:val="28"/>
          <w:szCs w:val="28"/>
          <w:lang w:val="uz-Cyrl-UZ"/>
        </w:rPr>
        <w:t xml:space="preserve"> ахборот-коммуникация технологияларини қўллаш, амалий хорижий тил, т</w:t>
      </w:r>
      <w:r w:rsidRPr="0010161E">
        <w:rPr>
          <w:color w:val="000000"/>
          <w:sz w:val="28"/>
          <w:szCs w:val="28"/>
          <w:lang w:val="uz-Cyrl-UZ"/>
        </w:rPr>
        <w:t xml:space="preserve">изимли таҳлил ва қарор қабул қилиш асослари, махсус фанлар негизида  </w:t>
      </w:r>
      <w:r w:rsidRPr="0010161E">
        <w:rPr>
          <w:color w:val="000000"/>
          <w:spacing w:val="3"/>
          <w:sz w:val="28"/>
          <w:szCs w:val="28"/>
          <w:lang w:val="uz-Cyrl-UZ"/>
        </w:rPr>
        <w:t xml:space="preserve">илмий ва амалий тадқиқотлар, технологик тараққиёт ва ўқув жараёнини ташкил этишнинг замонавий услублари бўйича сўнгги ютуқлар, педагогнинг касбий </w:t>
      </w:r>
      <w:r w:rsidRPr="0010161E">
        <w:rPr>
          <w:color w:val="000000"/>
          <w:sz w:val="28"/>
          <w:szCs w:val="28"/>
          <w:lang w:val="uz-Cyrl-UZ"/>
        </w:rPr>
        <w:t>компетентлиги ва креативлиги,</w:t>
      </w:r>
      <w:r w:rsidRPr="0010161E">
        <w:rPr>
          <w:color w:val="000000"/>
          <w:spacing w:val="3"/>
          <w:sz w:val="28"/>
          <w:szCs w:val="28"/>
          <w:lang w:val="uz-Cyrl-UZ"/>
        </w:rPr>
        <w:t xml:space="preserve"> глобал Интернет тармоғи, мультимедиа тизимлари ва масофадан ўқитиш усулларини ўзлаштириш бўйича билим, кўникма ва малакаларини шакллантиришни назарда тутади.</w:t>
      </w:r>
    </w:p>
    <w:p w:rsidR="00480368" w:rsidRPr="0010161E" w:rsidRDefault="00480368" w:rsidP="0039239C">
      <w:pPr>
        <w:shd w:val="clear" w:color="auto" w:fill="FFFFFF"/>
        <w:ind w:firstLine="708"/>
        <w:jc w:val="both"/>
        <w:outlineLvl w:val="0"/>
        <w:rPr>
          <w:color w:val="000000"/>
          <w:spacing w:val="3"/>
          <w:sz w:val="28"/>
          <w:szCs w:val="28"/>
          <w:lang w:val="uz-Cyrl-UZ"/>
        </w:rPr>
      </w:pPr>
      <w:r w:rsidRPr="0010161E">
        <w:rPr>
          <w:color w:val="000000"/>
          <w:spacing w:val="3"/>
          <w:sz w:val="28"/>
          <w:szCs w:val="28"/>
          <w:lang w:val="uz-Cyrl-UZ"/>
        </w:rPr>
        <w:t xml:space="preserve">Дастур доирасида берилаётган мавзулар </w:t>
      </w:r>
      <w:r w:rsidRPr="0010161E">
        <w:rPr>
          <w:color w:val="000000"/>
          <w:sz w:val="28"/>
          <w:szCs w:val="28"/>
          <w:lang w:val="uz-Cyrl-UZ"/>
        </w:rPr>
        <w:t xml:space="preserve">таълим соҳаси бўйича педагог кадрларни қайта тайёрлаш ва малакасини ошириш мазмуни, сифати ва уларнинг тайёргарлигига қўйиладиган умумий малака талаблари ва  ўқув режалари асосида шакллантирилган бўлиб, бу орқали </w:t>
      </w:r>
      <w:r w:rsidRPr="0010161E">
        <w:rPr>
          <w:color w:val="000000"/>
          <w:spacing w:val="3"/>
          <w:sz w:val="28"/>
          <w:szCs w:val="28"/>
          <w:lang w:val="uz-Cyrl-UZ"/>
        </w:rPr>
        <w:t xml:space="preserve">олий таълим муассасалари педагог кадрларининг соҳага оид </w:t>
      </w:r>
      <w:r w:rsidRPr="0010161E">
        <w:rPr>
          <w:rFonts w:eastAsia="Times New Roman"/>
          <w:color w:val="000000"/>
          <w:sz w:val="28"/>
          <w:szCs w:val="28"/>
          <w:lang w:val="uz-Cyrl-UZ" w:eastAsia="ru-RU"/>
        </w:rPr>
        <w:t>замонавий таълим ва инновация технологиялари, илғор хорижий тажрибалардан самарали фойдаланиш</w:t>
      </w:r>
      <w:r w:rsidRPr="0010161E">
        <w:rPr>
          <w:color w:val="000000"/>
          <w:spacing w:val="3"/>
          <w:sz w:val="28"/>
          <w:szCs w:val="28"/>
          <w:lang w:val="uz-Cyrl-UZ"/>
        </w:rPr>
        <w:t>, ахборот-коммуникация технологияларини ўқув жараёнига кенг татбиқ этиш, чет тилларини интенсив ўзлаштириш даражасини ошириш ҳисобига уларнинг касб маҳоратини, илмий фаолиятини мунтазам юксалтириш, олий таълим муассасаларида ўқув-тарбия  жараёнларини ташкил этиш ва бошқаришни тизимли таҳлил қилиш, шунингдек,  педагогик вазиятларда оптимал қарорлар қабул қилиш билан боғлиқ компетенцияларга эга бўлишлари таъминланади.</w:t>
      </w:r>
    </w:p>
    <w:p w:rsidR="00480368" w:rsidRPr="00301646" w:rsidRDefault="00480368" w:rsidP="0039239C">
      <w:pPr>
        <w:shd w:val="clear" w:color="auto" w:fill="FFFFFF"/>
        <w:ind w:firstLine="708"/>
        <w:jc w:val="both"/>
        <w:outlineLvl w:val="0"/>
        <w:rPr>
          <w:color w:val="000000"/>
          <w:sz w:val="28"/>
          <w:szCs w:val="28"/>
          <w:lang w:val="uz-Cyrl-UZ"/>
        </w:rPr>
      </w:pPr>
      <w:r w:rsidRPr="0010161E">
        <w:rPr>
          <w:color w:val="000000"/>
          <w:spacing w:val="3"/>
          <w:sz w:val="28"/>
          <w:szCs w:val="28"/>
          <w:lang w:val="uz-Cyrl-UZ"/>
        </w:rPr>
        <w:t xml:space="preserve">Қайта тайёрлаш ва малака ошириш йўналишининг ўзига хос </w:t>
      </w:r>
      <w:r w:rsidRPr="0010161E">
        <w:rPr>
          <w:color w:val="000000"/>
          <w:sz w:val="28"/>
          <w:szCs w:val="28"/>
          <w:lang w:val="uz-Cyrl-UZ"/>
        </w:rPr>
        <w:t xml:space="preserve">хусусиятлари ҳамда долзарб масалаларидан келиб чиққан ҳолда дастурда </w:t>
      </w:r>
      <w:r w:rsidRPr="0010161E">
        <w:rPr>
          <w:color w:val="000000"/>
          <w:sz w:val="28"/>
          <w:szCs w:val="28"/>
          <w:lang w:val="uz-Cyrl-UZ"/>
        </w:rPr>
        <w:lastRenderedPageBreak/>
        <w:t xml:space="preserve">тингловчиларнинг </w:t>
      </w:r>
      <w:r w:rsidRPr="0010161E">
        <w:rPr>
          <w:color w:val="000000"/>
          <w:spacing w:val="3"/>
          <w:sz w:val="28"/>
          <w:szCs w:val="28"/>
          <w:lang w:val="uz-Cyrl-UZ"/>
        </w:rPr>
        <w:t xml:space="preserve">махсус фанлар доирасидаги  билим, кўникма, малака ҳамда  компетенцияларига қўйиладиган талаблар </w:t>
      </w:r>
      <w:r w:rsidRPr="0010161E">
        <w:rPr>
          <w:color w:val="000000"/>
          <w:sz w:val="28"/>
          <w:szCs w:val="28"/>
          <w:lang w:val="uz-Cyrl-UZ"/>
        </w:rPr>
        <w:t xml:space="preserve"> ўзгартирилиши мумкин.</w:t>
      </w:r>
    </w:p>
    <w:p w:rsidR="00480368" w:rsidRDefault="00480368" w:rsidP="0039239C">
      <w:pPr>
        <w:shd w:val="clear" w:color="auto" w:fill="FFFFFF"/>
        <w:ind w:firstLine="708"/>
        <w:jc w:val="both"/>
        <w:outlineLvl w:val="0"/>
        <w:rPr>
          <w:sz w:val="28"/>
          <w:szCs w:val="28"/>
          <w:lang w:val="uz-Cyrl-UZ"/>
        </w:rPr>
      </w:pPr>
      <w:r w:rsidRPr="0010161E">
        <w:rPr>
          <w:sz w:val="28"/>
          <w:szCs w:val="28"/>
          <w:lang w:val="uz-Cyrl-UZ"/>
        </w:rPr>
        <w:t>Қайта тайёрлаш ва малака ошириш курсининг ўқув дастури қуйидаги модуллар мазмунини ўз ичига қамраб олади:</w:t>
      </w:r>
    </w:p>
    <w:p w:rsidR="0039239C" w:rsidRPr="00DA62C4" w:rsidRDefault="0039239C" w:rsidP="0039239C">
      <w:pPr>
        <w:shd w:val="clear" w:color="auto" w:fill="FFFFFF"/>
        <w:ind w:firstLine="708"/>
        <w:jc w:val="both"/>
        <w:outlineLvl w:val="0"/>
        <w:rPr>
          <w:b/>
          <w:sz w:val="28"/>
          <w:szCs w:val="28"/>
          <w:lang w:val="uz-Cyrl-UZ"/>
        </w:rPr>
      </w:pPr>
    </w:p>
    <w:p w:rsidR="00480368" w:rsidRPr="0010161E" w:rsidRDefault="00480368" w:rsidP="0010161E">
      <w:pPr>
        <w:ind w:firstLine="567"/>
        <w:rPr>
          <w:b/>
          <w:sz w:val="28"/>
          <w:szCs w:val="28"/>
          <w:lang w:val="uz-Cyrl-UZ"/>
        </w:rPr>
      </w:pPr>
      <w:smartTag w:uri="urn:schemas-microsoft-com:office:smarttags" w:element="place">
        <w:r w:rsidRPr="0010161E">
          <w:rPr>
            <w:b/>
            <w:sz w:val="28"/>
            <w:szCs w:val="28"/>
            <w:lang w:val="en-US"/>
          </w:rPr>
          <w:t>I</w:t>
        </w:r>
        <w:r w:rsidRPr="0010161E">
          <w:rPr>
            <w:b/>
            <w:sz w:val="28"/>
            <w:szCs w:val="28"/>
          </w:rPr>
          <w:t>.</w:t>
        </w:r>
      </w:smartTag>
      <w:r w:rsidRPr="0010161E">
        <w:rPr>
          <w:b/>
          <w:sz w:val="28"/>
          <w:szCs w:val="28"/>
        </w:rPr>
        <w:t xml:space="preserve"> </w:t>
      </w:r>
      <w:r w:rsidRPr="0010161E">
        <w:rPr>
          <w:b/>
          <w:sz w:val="28"/>
          <w:szCs w:val="28"/>
          <w:lang w:val="uz-Cyrl-UZ"/>
        </w:rPr>
        <w:t>Олий таълимнинг норматив-ҳуқуқий асослари</w:t>
      </w:r>
    </w:p>
    <w:p w:rsidR="00480368" w:rsidRPr="0010161E" w:rsidRDefault="00480368" w:rsidP="0039239C">
      <w:pPr>
        <w:ind w:firstLine="567"/>
        <w:jc w:val="both"/>
        <w:rPr>
          <w:sz w:val="28"/>
          <w:szCs w:val="28"/>
          <w:lang w:val="uz-Cyrl-UZ"/>
        </w:rPr>
      </w:pPr>
      <w:r w:rsidRPr="0010161E">
        <w:rPr>
          <w:sz w:val="28"/>
          <w:szCs w:val="28"/>
          <w:lang w:val="uz-Cyrl-UZ"/>
        </w:rPr>
        <w:t>1.1.</w:t>
      </w:r>
      <w:r w:rsidRPr="0010161E">
        <w:rPr>
          <w:sz w:val="28"/>
          <w:szCs w:val="28"/>
        </w:rPr>
        <w:t xml:space="preserve"> </w:t>
      </w:r>
      <w:r w:rsidRPr="0010161E">
        <w:rPr>
          <w:sz w:val="28"/>
          <w:szCs w:val="28"/>
          <w:lang w:val="uz-Cyrl-UZ"/>
        </w:rPr>
        <w:t xml:space="preserve">Ўзбекистон Республикаси Президентининг асарларида </w:t>
      </w:r>
      <w:r w:rsidR="0039239C">
        <w:rPr>
          <w:sz w:val="28"/>
          <w:szCs w:val="28"/>
          <w:lang w:val="uz-Cyrl-UZ"/>
        </w:rPr>
        <w:t xml:space="preserve">жамият ривожи ва таълим-тарбия </w:t>
      </w:r>
      <w:r w:rsidRPr="0010161E">
        <w:rPr>
          <w:sz w:val="28"/>
          <w:szCs w:val="28"/>
          <w:lang w:val="uz-Cyrl-UZ"/>
        </w:rPr>
        <w:t xml:space="preserve">масалалари. </w:t>
      </w:r>
    </w:p>
    <w:p w:rsidR="00480368" w:rsidRPr="0010161E" w:rsidRDefault="00480368" w:rsidP="0039239C">
      <w:pPr>
        <w:ind w:firstLine="567"/>
        <w:jc w:val="both"/>
        <w:rPr>
          <w:sz w:val="28"/>
          <w:szCs w:val="28"/>
          <w:lang w:val="uz-Cyrl-UZ"/>
        </w:rPr>
      </w:pPr>
      <w:r w:rsidRPr="0010161E">
        <w:rPr>
          <w:sz w:val="28"/>
          <w:szCs w:val="28"/>
          <w:lang w:val="uz-Cyrl-UZ"/>
        </w:rPr>
        <w:t xml:space="preserve">1.2. Таълим-тарбия жараёнларини ташкил этишнинг қонунчилик </w:t>
      </w:r>
      <w:r w:rsidR="00421918">
        <w:rPr>
          <w:sz w:val="28"/>
          <w:szCs w:val="28"/>
          <w:lang w:val="uz-Cyrl-UZ"/>
        </w:rPr>
        <w:t>ҳ</w:t>
      </w:r>
      <w:r w:rsidRPr="0010161E">
        <w:rPr>
          <w:sz w:val="28"/>
          <w:szCs w:val="28"/>
          <w:lang w:val="uz-Cyrl-UZ"/>
        </w:rPr>
        <w:t>ужжатлари.</w:t>
      </w:r>
    </w:p>
    <w:p w:rsidR="006E0BE0" w:rsidRPr="00421918" w:rsidRDefault="006E0BE0" w:rsidP="0010161E">
      <w:pPr>
        <w:ind w:firstLine="567"/>
        <w:jc w:val="both"/>
        <w:rPr>
          <w:b/>
          <w:sz w:val="28"/>
          <w:szCs w:val="28"/>
          <w:lang w:val="uz-Cyrl-UZ"/>
        </w:rPr>
      </w:pPr>
    </w:p>
    <w:p w:rsidR="00480368" w:rsidRPr="0010161E" w:rsidRDefault="00480368" w:rsidP="0010161E">
      <w:pPr>
        <w:ind w:firstLine="567"/>
        <w:jc w:val="both"/>
        <w:rPr>
          <w:b/>
          <w:sz w:val="28"/>
          <w:szCs w:val="28"/>
          <w:lang w:val="uz-Cyrl-UZ"/>
        </w:rPr>
      </w:pPr>
      <w:r w:rsidRPr="0010161E">
        <w:rPr>
          <w:b/>
          <w:sz w:val="28"/>
          <w:szCs w:val="28"/>
          <w:lang w:val="en-US"/>
        </w:rPr>
        <w:t>II</w:t>
      </w:r>
      <w:r w:rsidRPr="0010161E">
        <w:rPr>
          <w:b/>
          <w:sz w:val="28"/>
          <w:szCs w:val="28"/>
          <w:lang w:val="uz-Cyrl-UZ"/>
        </w:rPr>
        <w:t>. Илғор таълим технологиялари ва педагогик маҳорат</w:t>
      </w:r>
    </w:p>
    <w:p w:rsidR="00480368" w:rsidRPr="0010161E" w:rsidRDefault="00480368" w:rsidP="0010161E">
      <w:pPr>
        <w:ind w:firstLine="567"/>
        <w:jc w:val="both"/>
        <w:rPr>
          <w:sz w:val="28"/>
          <w:szCs w:val="28"/>
          <w:lang w:val="uz-Cyrl-UZ"/>
        </w:rPr>
      </w:pPr>
      <w:r w:rsidRPr="0010161E">
        <w:rPr>
          <w:sz w:val="28"/>
          <w:szCs w:val="28"/>
          <w:lang w:val="uz-Cyrl-UZ"/>
        </w:rPr>
        <w:t>2.1. Инновацион  таълим технологиялари ва педагогик компетентлик.</w:t>
      </w:r>
    </w:p>
    <w:p w:rsidR="00480368" w:rsidRPr="0010161E" w:rsidRDefault="00480368" w:rsidP="0039239C">
      <w:pPr>
        <w:ind w:firstLine="567"/>
        <w:jc w:val="both"/>
        <w:rPr>
          <w:color w:val="000000"/>
          <w:sz w:val="28"/>
          <w:szCs w:val="28"/>
          <w:lang w:val="uz-Cyrl-UZ"/>
        </w:rPr>
      </w:pPr>
      <w:r w:rsidRPr="0010161E">
        <w:rPr>
          <w:color w:val="000000"/>
          <w:sz w:val="28"/>
          <w:szCs w:val="28"/>
          <w:lang w:val="uz-Cyrl-UZ"/>
        </w:rPr>
        <w:t>2.2. Филологи</w:t>
      </w:r>
      <w:r>
        <w:rPr>
          <w:color w:val="000000"/>
          <w:sz w:val="28"/>
          <w:szCs w:val="28"/>
          <w:lang w:val="uz-Cyrl-UZ"/>
        </w:rPr>
        <w:t>я</w:t>
      </w:r>
      <w:r w:rsidRPr="0010161E">
        <w:rPr>
          <w:color w:val="000000"/>
          <w:sz w:val="28"/>
          <w:szCs w:val="28"/>
          <w:lang w:val="uz-Cyrl-UZ"/>
        </w:rPr>
        <w:t xml:space="preserve"> таъ</w:t>
      </w:r>
      <w:r w:rsidRPr="0010161E">
        <w:rPr>
          <w:color w:val="000000"/>
          <w:sz w:val="28"/>
          <w:szCs w:val="28"/>
          <w:lang w:val="uz-Latn-UZ"/>
        </w:rPr>
        <w:t>лим</w:t>
      </w:r>
      <w:r>
        <w:rPr>
          <w:color w:val="000000"/>
          <w:sz w:val="28"/>
          <w:szCs w:val="28"/>
          <w:lang w:val="uz-Cyrl-UZ"/>
        </w:rPr>
        <w:t>и</w:t>
      </w:r>
      <w:r w:rsidRPr="0010161E">
        <w:rPr>
          <w:color w:val="000000"/>
          <w:sz w:val="28"/>
          <w:szCs w:val="28"/>
          <w:lang w:val="uz-Cyrl-UZ"/>
        </w:rPr>
        <w:t>да илғор хорижий тажрибалар.</w:t>
      </w:r>
    </w:p>
    <w:p w:rsidR="00480368" w:rsidRPr="0010161E" w:rsidRDefault="00480368" w:rsidP="0010161E">
      <w:pPr>
        <w:ind w:firstLine="567"/>
        <w:rPr>
          <w:b/>
          <w:bCs/>
          <w:color w:val="000000"/>
          <w:sz w:val="28"/>
          <w:szCs w:val="28"/>
          <w:lang w:val="uz-Cyrl-UZ"/>
        </w:rPr>
      </w:pPr>
    </w:p>
    <w:p w:rsidR="00480368" w:rsidRPr="0010161E" w:rsidRDefault="00480368" w:rsidP="0039239C">
      <w:pPr>
        <w:ind w:firstLine="567"/>
        <w:jc w:val="both"/>
        <w:rPr>
          <w:b/>
          <w:bCs/>
          <w:sz w:val="28"/>
          <w:szCs w:val="28"/>
          <w:lang w:val="uz-Cyrl-UZ"/>
        </w:rPr>
      </w:pPr>
      <w:r w:rsidRPr="0010161E">
        <w:rPr>
          <w:b/>
          <w:bCs/>
          <w:sz w:val="28"/>
          <w:szCs w:val="28"/>
          <w:lang w:val="en-US"/>
        </w:rPr>
        <w:t>III</w:t>
      </w:r>
      <w:r w:rsidRPr="0010161E">
        <w:rPr>
          <w:b/>
          <w:bCs/>
          <w:sz w:val="28"/>
          <w:szCs w:val="28"/>
        </w:rPr>
        <w:t xml:space="preserve">. </w:t>
      </w:r>
      <w:r w:rsidRPr="0010161E">
        <w:rPr>
          <w:b/>
          <w:bCs/>
          <w:sz w:val="28"/>
          <w:szCs w:val="28"/>
          <w:lang w:val="uz-Cyrl-UZ"/>
        </w:rPr>
        <w:t>Таълим жараёнларида ахборот-коммуникация технологияларини қўллаш</w:t>
      </w:r>
    </w:p>
    <w:p w:rsidR="00480368" w:rsidRPr="0010161E" w:rsidRDefault="00480368" w:rsidP="0039239C">
      <w:pPr>
        <w:ind w:firstLine="567"/>
        <w:jc w:val="both"/>
        <w:rPr>
          <w:bCs/>
          <w:sz w:val="28"/>
          <w:szCs w:val="28"/>
          <w:lang w:val="uz-Cyrl-UZ"/>
        </w:rPr>
      </w:pPr>
      <w:r w:rsidRPr="0010161E">
        <w:rPr>
          <w:bCs/>
          <w:sz w:val="28"/>
          <w:szCs w:val="28"/>
          <w:lang w:val="uz-Cyrl-UZ"/>
        </w:rPr>
        <w:t>3.1. Электрон педагогика асослари ва педагогнинг шахсий, касбий ахборот майдонини лойиҳалаш.</w:t>
      </w:r>
    </w:p>
    <w:p w:rsidR="00480368" w:rsidRPr="0010161E" w:rsidRDefault="00480368" w:rsidP="00F30951">
      <w:pPr>
        <w:ind w:firstLine="567"/>
        <w:jc w:val="both"/>
        <w:rPr>
          <w:sz w:val="28"/>
          <w:szCs w:val="28"/>
          <w:lang w:val="uz-Cyrl-UZ"/>
        </w:rPr>
      </w:pPr>
      <w:r w:rsidRPr="0010161E">
        <w:rPr>
          <w:sz w:val="28"/>
          <w:szCs w:val="28"/>
          <w:lang w:val="uz-Cyrl-UZ"/>
        </w:rPr>
        <w:t>3.2. Ф</w:t>
      </w:r>
      <w:r w:rsidRPr="0010161E">
        <w:rPr>
          <w:sz w:val="28"/>
          <w:szCs w:val="28"/>
          <w:lang w:val="uz-Latn-UZ"/>
        </w:rPr>
        <w:t>илологик таълим</w:t>
      </w:r>
      <w:r w:rsidRPr="0010161E">
        <w:rPr>
          <w:sz w:val="28"/>
          <w:szCs w:val="28"/>
          <w:lang w:val="uz-Cyrl-UZ"/>
        </w:rPr>
        <w:t>нинг электрон-ахборот ресурслари.</w:t>
      </w:r>
    </w:p>
    <w:p w:rsidR="00480368" w:rsidRPr="0010161E" w:rsidRDefault="00480368" w:rsidP="0010161E">
      <w:pPr>
        <w:ind w:firstLine="567"/>
        <w:jc w:val="both"/>
        <w:rPr>
          <w:sz w:val="28"/>
          <w:szCs w:val="28"/>
          <w:lang w:val="uz-Cyrl-UZ"/>
        </w:rPr>
      </w:pPr>
    </w:p>
    <w:p w:rsidR="00480368" w:rsidRPr="0010161E" w:rsidRDefault="00480368" w:rsidP="0010161E">
      <w:pPr>
        <w:ind w:firstLine="567"/>
        <w:jc w:val="both"/>
        <w:rPr>
          <w:b/>
          <w:bCs/>
          <w:sz w:val="28"/>
          <w:szCs w:val="28"/>
          <w:lang w:val="uz-Cyrl-UZ"/>
        </w:rPr>
      </w:pPr>
      <w:r w:rsidRPr="0010161E">
        <w:rPr>
          <w:b/>
          <w:bCs/>
          <w:sz w:val="28"/>
          <w:szCs w:val="28"/>
          <w:lang w:val="uz-Cyrl-UZ"/>
        </w:rPr>
        <w:t>IV. Амалий хорижий тил</w:t>
      </w:r>
    </w:p>
    <w:p w:rsidR="00480368" w:rsidRPr="0010161E" w:rsidRDefault="00480368" w:rsidP="0010161E">
      <w:pPr>
        <w:ind w:firstLine="567"/>
        <w:rPr>
          <w:bCs/>
          <w:sz w:val="28"/>
          <w:szCs w:val="28"/>
          <w:lang w:val="uz-Cyrl-UZ"/>
        </w:rPr>
      </w:pPr>
      <w:r w:rsidRPr="0010161E">
        <w:rPr>
          <w:bCs/>
          <w:sz w:val="28"/>
          <w:szCs w:val="28"/>
          <w:lang w:val="uz-Cyrl-UZ"/>
        </w:rPr>
        <w:t>4.1. Амалий хорижий тилни ўрганишнинг интенсив усуллари.</w:t>
      </w:r>
    </w:p>
    <w:p w:rsidR="00480368" w:rsidRPr="0010161E" w:rsidRDefault="00480368" w:rsidP="0010161E">
      <w:pPr>
        <w:ind w:firstLine="567"/>
        <w:rPr>
          <w:bCs/>
          <w:sz w:val="28"/>
          <w:szCs w:val="28"/>
          <w:lang w:val="uz-Cyrl-UZ"/>
        </w:rPr>
      </w:pPr>
    </w:p>
    <w:p w:rsidR="00480368" w:rsidRPr="0010161E" w:rsidRDefault="00480368" w:rsidP="0010161E">
      <w:pPr>
        <w:ind w:firstLine="567"/>
        <w:rPr>
          <w:b/>
          <w:sz w:val="28"/>
          <w:szCs w:val="28"/>
          <w:lang w:val="uz-Cyrl-UZ"/>
        </w:rPr>
      </w:pPr>
      <w:r w:rsidRPr="0010161E">
        <w:rPr>
          <w:b/>
          <w:sz w:val="28"/>
          <w:szCs w:val="28"/>
          <w:lang w:val="uz-Cyrl-UZ"/>
        </w:rPr>
        <w:t>V.  Тизимли таҳлил ва қарор қабул қилиш асослари</w:t>
      </w:r>
    </w:p>
    <w:p w:rsidR="00480368" w:rsidRPr="0010161E" w:rsidRDefault="00480368" w:rsidP="0010161E">
      <w:pPr>
        <w:ind w:firstLine="567"/>
        <w:jc w:val="both"/>
        <w:rPr>
          <w:sz w:val="28"/>
          <w:szCs w:val="28"/>
          <w:lang w:val="uz-Cyrl-UZ"/>
        </w:rPr>
      </w:pPr>
      <w:r w:rsidRPr="0010161E">
        <w:rPr>
          <w:sz w:val="28"/>
          <w:szCs w:val="28"/>
          <w:lang w:val="uz-Cyrl-UZ"/>
        </w:rPr>
        <w:t>5.1. Олий таълим жараёнини бошқаришда  тизимли таҳлил ва қарорлар қабул қилиш технологиялари.</w:t>
      </w:r>
    </w:p>
    <w:p w:rsidR="00480368" w:rsidRPr="0010161E" w:rsidRDefault="00480368" w:rsidP="0010161E">
      <w:pPr>
        <w:ind w:firstLine="567"/>
        <w:jc w:val="both"/>
        <w:rPr>
          <w:sz w:val="28"/>
          <w:szCs w:val="28"/>
          <w:lang w:val="uz-Cyrl-UZ"/>
        </w:rPr>
      </w:pPr>
      <w:r w:rsidRPr="0010161E">
        <w:rPr>
          <w:sz w:val="28"/>
          <w:szCs w:val="28"/>
          <w:lang w:val="uz-Cyrl-UZ"/>
        </w:rPr>
        <w:t>5.2. Филологик тадқиқотларда тизимли таҳлил.</w:t>
      </w:r>
    </w:p>
    <w:p w:rsidR="00480368" w:rsidRPr="0010161E" w:rsidRDefault="00480368" w:rsidP="0010161E">
      <w:pPr>
        <w:ind w:firstLine="567"/>
        <w:jc w:val="both"/>
        <w:rPr>
          <w:sz w:val="28"/>
          <w:szCs w:val="28"/>
          <w:lang w:val="uz-Cyrl-UZ"/>
        </w:rPr>
      </w:pPr>
    </w:p>
    <w:p w:rsidR="00480368" w:rsidRPr="0010161E" w:rsidRDefault="00480368" w:rsidP="0010161E">
      <w:pPr>
        <w:ind w:firstLine="567"/>
        <w:rPr>
          <w:b/>
          <w:color w:val="000000"/>
          <w:sz w:val="28"/>
          <w:szCs w:val="28"/>
          <w:lang w:val="uz-Cyrl-UZ"/>
        </w:rPr>
      </w:pPr>
      <w:r w:rsidRPr="0010161E">
        <w:rPr>
          <w:b/>
          <w:color w:val="000000"/>
          <w:sz w:val="28"/>
          <w:szCs w:val="28"/>
          <w:lang w:val="uz-Cyrl-UZ"/>
        </w:rPr>
        <w:t>VI. Махсус фанлар</w:t>
      </w:r>
    </w:p>
    <w:p w:rsidR="00480368" w:rsidRPr="0010161E" w:rsidRDefault="00480368" w:rsidP="0039239C">
      <w:pPr>
        <w:ind w:firstLine="567"/>
        <w:jc w:val="both"/>
        <w:rPr>
          <w:bCs/>
          <w:color w:val="000000"/>
          <w:sz w:val="28"/>
          <w:szCs w:val="28"/>
          <w:lang w:val="uz-Cyrl-UZ"/>
        </w:rPr>
      </w:pPr>
      <w:r w:rsidRPr="0010161E">
        <w:rPr>
          <w:bCs/>
          <w:color w:val="000000"/>
          <w:sz w:val="28"/>
          <w:szCs w:val="28"/>
          <w:lang w:val="uz-Cyrl-UZ"/>
        </w:rPr>
        <w:t>6.1. Ўзбек тили ва адабиётининг тараққиёт йўналишлари ва ин</w:t>
      </w:r>
      <w:r w:rsidRPr="0010161E">
        <w:rPr>
          <w:bCs/>
          <w:color w:val="000000"/>
          <w:sz w:val="28"/>
          <w:szCs w:val="28"/>
          <w:lang w:val="uz-Latn-UZ"/>
        </w:rPr>
        <w:t>н</w:t>
      </w:r>
      <w:r w:rsidRPr="0010161E">
        <w:rPr>
          <w:bCs/>
          <w:color w:val="000000"/>
          <w:sz w:val="28"/>
          <w:szCs w:val="28"/>
          <w:lang w:val="uz-Cyrl-UZ"/>
        </w:rPr>
        <w:t>о</w:t>
      </w:r>
      <w:r w:rsidRPr="0010161E">
        <w:rPr>
          <w:bCs/>
          <w:color w:val="000000"/>
          <w:sz w:val="28"/>
          <w:szCs w:val="28"/>
          <w:lang w:val="uz-Latn-UZ"/>
        </w:rPr>
        <w:t>вациялар</w:t>
      </w:r>
      <w:r w:rsidRPr="0010161E">
        <w:rPr>
          <w:bCs/>
          <w:color w:val="000000"/>
          <w:sz w:val="28"/>
          <w:szCs w:val="28"/>
          <w:lang w:val="uz-Cyrl-UZ"/>
        </w:rPr>
        <w:t>.</w:t>
      </w:r>
    </w:p>
    <w:p w:rsidR="00480368" w:rsidRPr="0010161E" w:rsidRDefault="00480368" w:rsidP="0010161E">
      <w:pPr>
        <w:ind w:left="567"/>
        <w:jc w:val="both"/>
        <w:rPr>
          <w:color w:val="000000"/>
          <w:sz w:val="28"/>
          <w:szCs w:val="28"/>
          <w:lang w:val="uz-Cyrl-UZ"/>
        </w:rPr>
      </w:pPr>
      <w:r w:rsidRPr="0010161E">
        <w:rPr>
          <w:color w:val="000000"/>
          <w:sz w:val="28"/>
          <w:szCs w:val="28"/>
          <w:lang w:val="uz-Cyrl-UZ"/>
        </w:rPr>
        <w:t xml:space="preserve">6.2. </w:t>
      </w:r>
      <w:r w:rsidRPr="0010161E">
        <w:rPr>
          <w:color w:val="000000"/>
          <w:sz w:val="28"/>
          <w:szCs w:val="28"/>
          <w:lang w:val="uz-Latn-UZ"/>
        </w:rPr>
        <w:t>Ўзбек тилини ўқитишда замонавий ёндашувлар</w:t>
      </w:r>
      <w:r w:rsidRPr="0010161E">
        <w:rPr>
          <w:color w:val="000000"/>
          <w:sz w:val="28"/>
          <w:szCs w:val="28"/>
          <w:lang w:val="uz-Cyrl-UZ"/>
        </w:rPr>
        <w:t>.</w:t>
      </w:r>
    </w:p>
    <w:p w:rsidR="00480368" w:rsidRPr="0010161E" w:rsidRDefault="00480368" w:rsidP="0010161E">
      <w:pPr>
        <w:ind w:left="567"/>
        <w:jc w:val="both"/>
        <w:rPr>
          <w:color w:val="000000"/>
          <w:sz w:val="28"/>
          <w:szCs w:val="28"/>
          <w:lang w:val="uz-Cyrl-UZ"/>
        </w:rPr>
      </w:pPr>
      <w:r w:rsidRPr="0010161E">
        <w:rPr>
          <w:color w:val="000000"/>
          <w:sz w:val="28"/>
          <w:szCs w:val="28"/>
          <w:lang w:val="uz-Cyrl-UZ"/>
        </w:rPr>
        <w:t>6.3. Ўзбек адабиётининг фалсафий-эстетик асослари.</w:t>
      </w:r>
    </w:p>
    <w:p w:rsidR="00480368" w:rsidRPr="0010161E" w:rsidRDefault="00480368" w:rsidP="005B0910">
      <w:pPr>
        <w:ind w:left="567"/>
        <w:jc w:val="center"/>
        <w:rPr>
          <w:color w:val="000000"/>
          <w:sz w:val="28"/>
          <w:szCs w:val="28"/>
          <w:lang w:val="uz-Cyrl-UZ"/>
        </w:rPr>
      </w:pPr>
    </w:p>
    <w:p w:rsidR="00480368" w:rsidRPr="0010161E" w:rsidRDefault="00480368" w:rsidP="0010161E">
      <w:pPr>
        <w:numPr>
          <w:ilvl w:val="0"/>
          <w:numId w:val="2"/>
        </w:numPr>
        <w:rPr>
          <w:b/>
          <w:color w:val="000000"/>
          <w:sz w:val="28"/>
          <w:szCs w:val="28"/>
          <w:lang w:val="en-US"/>
        </w:rPr>
      </w:pPr>
      <w:r w:rsidRPr="0010161E">
        <w:rPr>
          <w:b/>
          <w:color w:val="000000"/>
          <w:sz w:val="28"/>
          <w:szCs w:val="28"/>
          <w:lang w:val="uz-Cyrl-UZ"/>
        </w:rPr>
        <w:t>Педагогик амалиёт</w:t>
      </w:r>
    </w:p>
    <w:p w:rsidR="00480368" w:rsidRPr="0010161E" w:rsidRDefault="00480368" w:rsidP="0010161E">
      <w:pPr>
        <w:numPr>
          <w:ilvl w:val="0"/>
          <w:numId w:val="2"/>
        </w:numPr>
        <w:rPr>
          <w:b/>
          <w:color w:val="000000"/>
          <w:sz w:val="28"/>
          <w:szCs w:val="28"/>
          <w:lang w:val="uz-Cyrl-UZ"/>
        </w:rPr>
      </w:pPr>
      <w:r w:rsidRPr="0010161E">
        <w:rPr>
          <w:b/>
          <w:color w:val="000000"/>
          <w:sz w:val="28"/>
          <w:szCs w:val="28"/>
          <w:lang w:val="uz-Cyrl-UZ"/>
        </w:rPr>
        <w:t>Малакавий аттестация</w:t>
      </w:r>
    </w:p>
    <w:p w:rsidR="00480368" w:rsidRPr="0010161E" w:rsidRDefault="00480368" w:rsidP="0010161E">
      <w:pPr>
        <w:ind w:left="567"/>
        <w:rPr>
          <w:rStyle w:val="FontStyle67"/>
          <w:sz w:val="28"/>
          <w:szCs w:val="28"/>
        </w:rPr>
      </w:pPr>
      <w:r w:rsidRPr="0010161E">
        <w:rPr>
          <w:b/>
          <w:color w:val="000000"/>
          <w:sz w:val="28"/>
          <w:szCs w:val="28"/>
          <w:lang w:val="uz-Cyrl-UZ"/>
        </w:rPr>
        <w:t xml:space="preserve"> </w:t>
      </w:r>
    </w:p>
    <w:p w:rsidR="006E0BE0" w:rsidRDefault="006E0BE0" w:rsidP="0010161E">
      <w:pPr>
        <w:ind w:firstLine="567"/>
        <w:jc w:val="center"/>
        <w:rPr>
          <w:rStyle w:val="FontStyle67"/>
          <w:b/>
          <w:color w:val="000000"/>
          <w:sz w:val="28"/>
          <w:szCs w:val="28"/>
          <w:lang w:val="en-US"/>
        </w:rPr>
      </w:pPr>
    </w:p>
    <w:p w:rsidR="006E0BE0" w:rsidRDefault="006E0BE0" w:rsidP="0010161E">
      <w:pPr>
        <w:ind w:firstLine="567"/>
        <w:jc w:val="center"/>
        <w:rPr>
          <w:rStyle w:val="FontStyle67"/>
          <w:b/>
          <w:color w:val="000000"/>
          <w:sz w:val="28"/>
          <w:szCs w:val="28"/>
          <w:lang w:val="en-US"/>
        </w:rPr>
      </w:pPr>
    </w:p>
    <w:p w:rsidR="006E0BE0" w:rsidRDefault="006E0BE0" w:rsidP="0010161E">
      <w:pPr>
        <w:ind w:firstLine="567"/>
        <w:jc w:val="center"/>
        <w:rPr>
          <w:rStyle w:val="FontStyle67"/>
          <w:b/>
          <w:color w:val="000000"/>
          <w:sz w:val="28"/>
          <w:szCs w:val="28"/>
          <w:lang w:val="en-US"/>
        </w:rPr>
      </w:pPr>
    </w:p>
    <w:p w:rsidR="006E0BE0" w:rsidRDefault="006E0BE0" w:rsidP="0010161E">
      <w:pPr>
        <w:ind w:firstLine="567"/>
        <w:jc w:val="center"/>
        <w:rPr>
          <w:rStyle w:val="FontStyle67"/>
          <w:b/>
          <w:color w:val="000000"/>
          <w:sz w:val="28"/>
          <w:szCs w:val="28"/>
          <w:lang w:val="en-US"/>
        </w:rPr>
      </w:pPr>
    </w:p>
    <w:p w:rsidR="006E0BE0" w:rsidRDefault="006E0BE0" w:rsidP="0010161E">
      <w:pPr>
        <w:ind w:firstLine="567"/>
        <w:jc w:val="center"/>
        <w:rPr>
          <w:rStyle w:val="FontStyle67"/>
          <w:b/>
          <w:color w:val="000000"/>
          <w:sz w:val="28"/>
          <w:szCs w:val="28"/>
          <w:lang w:val="en-US"/>
        </w:rPr>
      </w:pPr>
    </w:p>
    <w:p w:rsidR="006E0BE0" w:rsidRDefault="006E0BE0" w:rsidP="0010161E">
      <w:pPr>
        <w:ind w:firstLine="567"/>
        <w:jc w:val="center"/>
        <w:rPr>
          <w:rStyle w:val="FontStyle67"/>
          <w:b/>
          <w:color w:val="000000"/>
          <w:sz w:val="28"/>
          <w:szCs w:val="28"/>
          <w:lang w:val="en-US"/>
        </w:rPr>
      </w:pPr>
    </w:p>
    <w:p w:rsidR="00480368" w:rsidRDefault="00480368" w:rsidP="0010161E">
      <w:pPr>
        <w:ind w:firstLine="567"/>
        <w:jc w:val="center"/>
        <w:rPr>
          <w:rStyle w:val="FontStyle64"/>
          <w:bCs/>
          <w:color w:val="000000"/>
          <w:sz w:val="28"/>
          <w:szCs w:val="28"/>
          <w:lang w:val="uz-Cyrl-UZ"/>
        </w:rPr>
      </w:pPr>
      <w:r w:rsidRPr="0010161E">
        <w:rPr>
          <w:rStyle w:val="FontStyle67"/>
          <w:b/>
          <w:color w:val="000000"/>
          <w:sz w:val="28"/>
          <w:szCs w:val="28"/>
          <w:lang w:val="uz-Cyrl-UZ"/>
        </w:rPr>
        <w:lastRenderedPageBreak/>
        <w:t>Курснинг</w:t>
      </w:r>
      <w:r w:rsidRPr="0010161E">
        <w:rPr>
          <w:rStyle w:val="FontStyle64"/>
          <w:b w:val="0"/>
          <w:bCs/>
          <w:color w:val="000000"/>
          <w:sz w:val="28"/>
          <w:szCs w:val="28"/>
          <w:lang w:val="uz-Cyrl-UZ"/>
        </w:rPr>
        <w:t xml:space="preserve"> </w:t>
      </w:r>
      <w:r w:rsidRPr="0010161E">
        <w:rPr>
          <w:rStyle w:val="FontStyle64"/>
          <w:bCs/>
          <w:color w:val="000000"/>
          <w:sz w:val="28"/>
          <w:szCs w:val="28"/>
          <w:lang w:val="uz-Cyrl-UZ"/>
        </w:rPr>
        <w:t xml:space="preserve">мақсади </w:t>
      </w:r>
      <w:r w:rsidRPr="0010161E">
        <w:rPr>
          <w:rStyle w:val="FontStyle67"/>
          <w:b/>
          <w:color w:val="000000"/>
          <w:sz w:val="28"/>
          <w:szCs w:val="28"/>
          <w:lang w:val="uz-Cyrl-UZ"/>
        </w:rPr>
        <w:t>ва</w:t>
      </w:r>
      <w:r w:rsidRPr="0010161E">
        <w:rPr>
          <w:rStyle w:val="FontStyle67"/>
          <w:color w:val="000000"/>
          <w:sz w:val="28"/>
          <w:szCs w:val="28"/>
          <w:lang w:val="uz-Cyrl-UZ"/>
        </w:rPr>
        <w:t xml:space="preserve"> </w:t>
      </w:r>
      <w:r w:rsidRPr="0010161E">
        <w:rPr>
          <w:rStyle w:val="FontStyle64"/>
          <w:bCs/>
          <w:color w:val="000000"/>
          <w:sz w:val="28"/>
          <w:szCs w:val="28"/>
          <w:lang w:val="uz-Cyrl-UZ"/>
        </w:rPr>
        <w:t>вазифалари</w:t>
      </w:r>
    </w:p>
    <w:p w:rsidR="0039239C" w:rsidRPr="0010161E" w:rsidRDefault="0039239C" w:rsidP="0010161E">
      <w:pPr>
        <w:ind w:firstLine="567"/>
        <w:jc w:val="center"/>
        <w:rPr>
          <w:rStyle w:val="FontStyle64"/>
          <w:bCs/>
          <w:sz w:val="28"/>
          <w:szCs w:val="28"/>
        </w:rPr>
      </w:pPr>
    </w:p>
    <w:p w:rsidR="00480368" w:rsidRPr="0010161E" w:rsidRDefault="00480368" w:rsidP="0039239C">
      <w:pPr>
        <w:ind w:firstLine="708"/>
        <w:jc w:val="both"/>
        <w:rPr>
          <w:sz w:val="28"/>
          <w:szCs w:val="28"/>
        </w:rPr>
      </w:pPr>
      <w:r w:rsidRPr="0010161E">
        <w:rPr>
          <w:color w:val="000000"/>
          <w:sz w:val="28"/>
          <w:szCs w:val="28"/>
          <w:lang w:val="uz-Cyrl-UZ"/>
        </w:rPr>
        <w:t xml:space="preserve">Олий таълим муасасалари педагог кадрларни қайта тайёрлаш ва малакасини ошириш курсининг </w:t>
      </w:r>
      <w:r w:rsidRPr="0010161E">
        <w:rPr>
          <w:b/>
          <w:color w:val="000000"/>
          <w:sz w:val="28"/>
          <w:szCs w:val="28"/>
          <w:lang w:val="uz-Cyrl-UZ"/>
        </w:rPr>
        <w:t>мақсади</w:t>
      </w:r>
      <w:r w:rsidRPr="0010161E">
        <w:rPr>
          <w:color w:val="000000"/>
          <w:sz w:val="28"/>
          <w:szCs w:val="28"/>
          <w:lang w:val="uz-Cyrl-UZ"/>
        </w:rPr>
        <w:t xml:space="preserve"> педагог кадрларнинг ўқув-тарбиявий жараёнларни юксак илмий-методик даражада таъминлашлари учун зарур бўладиган касбий билим, кўникма ва малакаларларини мунтазам янгилаш, малака талаблари, ўқув режа ва дастурлари асосида уларнинг касбий компетентлиги ва педагогик маҳоратини доимий ривожланишини таъминлашдан иборат.</w:t>
      </w:r>
    </w:p>
    <w:p w:rsidR="00480368" w:rsidRPr="0010161E" w:rsidRDefault="00480368" w:rsidP="0010161E">
      <w:pPr>
        <w:ind w:firstLine="567"/>
        <w:jc w:val="both"/>
        <w:rPr>
          <w:color w:val="000000"/>
          <w:sz w:val="28"/>
          <w:szCs w:val="28"/>
          <w:lang w:val="uz-Cyrl-UZ"/>
        </w:rPr>
      </w:pPr>
      <w:r w:rsidRPr="0010161E">
        <w:rPr>
          <w:color w:val="000000"/>
          <w:sz w:val="28"/>
          <w:szCs w:val="28"/>
          <w:lang w:val="uz-Cyrl-UZ"/>
        </w:rPr>
        <w:t xml:space="preserve">Курснинг </w:t>
      </w:r>
      <w:r w:rsidRPr="0010161E">
        <w:rPr>
          <w:b/>
          <w:color w:val="000000"/>
          <w:sz w:val="28"/>
          <w:szCs w:val="28"/>
          <w:lang w:val="uz-Cyrl-UZ"/>
        </w:rPr>
        <w:t>вазифаларига</w:t>
      </w:r>
      <w:r w:rsidRPr="0010161E">
        <w:rPr>
          <w:color w:val="000000"/>
          <w:sz w:val="28"/>
          <w:szCs w:val="28"/>
          <w:lang w:val="uz-Cyrl-UZ"/>
        </w:rPr>
        <w:t xml:space="preserve"> қуйидагилар киради:</w:t>
      </w:r>
    </w:p>
    <w:p w:rsidR="00480368" w:rsidRPr="0010161E" w:rsidRDefault="00480368" w:rsidP="0010161E">
      <w:pPr>
        <w:ind w:firstLine="567"/>
        <w:jc w:val="both"/>
        <w:rPr>
          <w:color w:val="000000"/>
          <w:sz w:val="28"/>
          <w:szCs w:val="28"/>
          <w:lang w:val="uz-Cyrl-UZ"/>
        </w:rPr>
      </w:pPr>
      <w:r w:rsidRPr="0010161E">
        <w:rPr>
          <w:b/>
          <w:bCs/>
          <w:color w:val="000000"/>
          <w:sz w:val="28"/>
          <w:szCs w:val="28"/>
          <w:lang w:val="uz-Cyrl-UZ"/>
        </w:rPr>
        <w:t xml:space="preserve">- </w:t>
      </w:r>
      <w:r w:rsidRPr="0010161E">
        <w:rPr>
          <w:bCs/>
          <w:color w:val="000000"/>
          <w:sz w:val="28"/>
          <w:szCs w:val="28"/>
          <w:lang w:val="uz-Cyrl-UZ"/>
        </w:rPr>
        <w:t xml:space="preserve">“Ўзбек тили ва адабиёти” йўналишида педагог кадрларнинг </w:t>
      </w:r>
      <w:r w:rsidRPr="0010161E">
        <w:rPr>
          <w:color w:val="000000"/>
          <w:sz w:val="28"/>
          <w:szCs w:val="28"/>
          <w:lang w:val="uz-Cyrl-UZ"/>
        </w:rPr>
        <w:t xml:space="preserve">касбий билим, кўникма, малакаларини узлуксиз янгилаш ва ривожлантириш механизмларини яратиш; </w:t>
      </w:r>
    </w:p>
    <w:p w:rsidR="00480368" w:rsidRPr="0010161E" w:rsidRDefault="00480368" w:rsidP="0010161E">
      <w:pPr>
        <w:ind w:firstLine="567"/>
        <w:jc w:val="both"/>
        <w:rPr>
          <w:color w:val="000000"/>
          <w:sz w:val="28"/>
          <w:szCs w:val="28"/>
          <w:lang w:val="uz-Cyrl-UZ"/>
        </w:rPr>
      </w:pPr>
      <w:r w:rsidRPr="0010161E">
        <w:rPr>
          <w:color w:val="000000"/>
          <w:sz w:val="28"/>
          <w:szCs w:val="28"/>
          <w:lang w:val="uz-Cyrl-UZ"/>
        </w:rPr>
        <w:t>- замонавий талабларга мос ҳолда олий таълимнинг сифатини таъминлаш учун зарур бўлган педагогларнинг касбий компетентлик даражасини ошириш;</w:t>
      </w:r>
    </w:p>
    <w:p w:rsidR="00480368" w:rsidRPr="0010161E" w:rsidRDefault="00480368" w:rsidP="0010161E">
      <w:pPr>
        <w:ind w:firstLine="567"/>
        <w:jc w:val="both"/>
        <w:rPr>
          <w:color w:val="000000"/>
          <w:sz w:val="28"/>
          <w:szCs w:val="28"/>
          <w:lang w:val="uz-Cyrl-UZ"/>
        </w:rPr>
      </w:pPr>
      <w:r w:rsidRPr="0010161E">
        <w:rPr>
          <w:color w:val="000000"/>
          <w:sz w:val="28"/>
          <w:szCs w:val="28"/>
          <w:lang w:val="uz-Cyrl-UZ"/>
        </w:rPr>
        <w:t>- педагог кадрлар томонидан замонавий ахборот-коммуникация технологиялари ва хорижий тилларни самарали ўзлаштирилишини таъминлаш;</w:t>
      </w:r>
    </w:p>
    <w:p w:rsidR="00480368" w:rsidRPr="0010161E" w:rsidRDefault="00480368" w:rsidP="0010161E">
      <w:pPr>
        <w:ind w:firstLine="567"/>
        <w:jc w:val="both"/>
        <w:rPr>
          <w:color w:val="000000"/>
          <w:sz w:val="28"/>
          <w:szCs w:val="28"/>
          <w:lang w:val="uz-Cyrl-UZ"/>
        </w:rPr>
      </w:pPr>
      <w:r w:rsidRPr="0010161E">
        <w:rPr>
          <w:color w:val="000000"/>
          <w:sz w:val="28"/>
          <w:szCs w:val="28"/>
          <w:lang w:val="uz-Cyrl-UZ"/>
        </w:rPr>
        <w:t>- махсус фанлар соҳасидаги ўқитишнинг инновацион технологиялари ва илғор хорижий   тажрибаларни  ўзлаштириш;</w:t>
      </w:r>
    </w:p>
    <w:p w:rsidR="00480368" w:rsidRPr="0010161E" w:rsidRDefault="00480368" w:rsidP="0039239C">
      <w:pPr>
        <w:ind w:firstLine="567"/>
        <w:jc w:val="both"/>
        <w:rPr>
          <w:color w:val="000000"/>
          <w:sz w:val="28"/>
          <w:szCs w:val="28"/>
          <w:lang w:val="uz-Cyrl-UZ"/>
        </w:rPr>
      </w:pPr>
      <w:r w:rsidRPr="0010161E">
        <w:rPr>
          <w:bCs/>
          <w:color w:val="000000"/>
          <w:sz w:val="28"/>
          <w:szCs w:val="28"/>
          <w:lang w:val="uz-Cyrl-UZ"/>
        </w:rPr>
        <w:t xml:space="preserve">- “Ўзбек тили ва адабиёти” йўналишида </w:t>
      </w:r>
      <w:r w:rsidRPr="0010161E">
        <w:rPr>
          <w:color w:val="000000"/>
          <w:sz w:val="28"/>
          <w:szCs w:val="28"/>
          <w:lang w:val="uz-Cyrl-UZ"/>
        </w:rPr>
        <w:t xml:space="preserve">қайта тайёрлаш ва малака ошириш жараёнларининг фан ва ишлаб чиқариш билан интеграциясини таъминлаш. </w:t>
      </w:r>
    </w:p>
    <w:p w:rsidR="00480368" w:rsidRPr="0010161E" w:rsidRDefault="00480368" w:rsidP="0010161E">
      <w:pPr>
        <w:shd w:val="clear" w:color="auto" w:fill="FFFFFF"/>
        <w:jc w:val="center"/>
        <w:rPr>
          <w:b/>
          <w:bCs/>
          <w:color w:val="000000"/>
          <w:sz w:val="28"/>
          <w:szCs w:val="28"/>
          <w:lang w:val="uz-Cyrl-UZ"/>
        </w:rPr>
      </w:pPr>
    </w:p>
    <w:p w:rsidR="00480368" w:rsidRDefault="00480368" w:rsidP="0010161E">
      <w:pPr>
        <w:ind w:firstLine="567"/>
        <w:jc w:val="center"/>
        <w:rPr>
          <w:b/>
          <w:bCs/>
          <w:color w:val="000000"/>
          <w:sz w:val="28"/>
          <w:szCs w:val="28"/>
          <w:lang w:val="uz-Cyrl-UZ"/>
        </w:rPr>
      </w:pPr>
      <w:r w:rsidRPr="0010161E">
        <w:rPr>
          <w:b/>
          <w:bCs/>
          <w:color w:val="000000"/>
          <w:sz w:val="28"/>
          <w:szCs w:val="28"/>
          <w:lang w:val="uz-Cyrl-UZ"/>
        </w:rPr>
        <w:t>Курс якунида тингловчиларнинг билим, кўникма ва малакалари ҳамда компетентлигига  қўйиладиган талаблар:</w:t>
      </w:r>
    </w:p>
    <w:p w:rsidR="0039239C" w:rsidRPr="0010161E" w:rsidRDefault="0039239C" w:rsidP="0010161E">
      <w:pPr>
        <w:ind w:firstLine="567"/>
        <w:jc w:val="center"/>
        <w:rPr>
          <w:b/>
          <w:bCs/>
          <w:color w:val="000000"/>
          <w:sz w:val="28"/>
          <w:szCs w:val="28"/>
          <w:lang w:val="uz-Cyrl-UZ"/>
        </w:rPr>
      </w:pPr>
    </w:p>
    <w:p w:rsidR="00480368" w:rsidRPr="0010161E" w:rsidRDefault="00480368" w:rsidP="0010161E">
      <w:pPr>
        <w:ind w:firstLine="567"/>
        <w:jc w:val="both"/>
        <w:rPr>
          <w:color w:val="000000"/>
          <w:sz w:val="28"/>
          <w:szCs w:val="28"/>
          <w:lang w:val="uz-Cyrl-UZ"/>
        </w:rPr>
      </w:pPr>
      <w:r w:rsidRPr="0010161E">
        <w:rPr>
          <w:color w:val="000000"/>
          <w:sz w:val="28"/>
          <w:szCs w:val="28"/>
          <w:lang w:val="uz-Cyrl-UZ"/>
        </w:rPr>
        <w:t xml:space="preserve"> “Олий таълимнинг норматив ҳуқуқий асослари”, “Илғор таълим технологиялари ва педагогик маҳорат”, “</w:t>
      </w:r>
      <w:r w:rsidRPr="0010161E">
        <w:rPr>
          <w:bCs/>
          <w:color w:val="000000"/>
          <w:sz w:val="28"/>
          <w:szCs w:val="28"/>
          <w:lang w:val="uz-Cyrl-UZ"/>
        </w:rPr>
        <w:t>Таълим жараёнида ахборот-коммуникация технологияларини қўллаш”, “Амалий хорижий тил”, “</w:t>
      </w:r>
      <w:r w:rsidRPr="0010161E">
        <w:rPr>
          <w:color w:val="000000"/>
          <w:sz w:val="28"/>
          <w:szCs w:val="28"/>
          <w:lang w:val="uz-Cyrl-UZ"/>
        </w:rPr>
        <w:t>Тизимли таҳлил ва қарор қабул қилиш асослари” модуллари бўйича тингловчиларнинг билим, кўникма ва малакаларига қўйиладиган талабалар тегишли  таълим соҳаси бўйича педагог кадрларни қайта тайёрлаш ва малакасини ошириш мазмуни, сифати ва уларнинг тайёргарлиги ҳамда компетентлигига қўйиладиган умумий малака талаблари билан белгиланади.</w:t>
      </w:r>
    </w:p>
    <w:p w:rsidR="00480368" w:rsidRDefault="00480368" w:rsidP="0010161E">
      <w:pPr>
        <w:ind w:firstLine="567"/>
        <w:jc w:val="both"/>
        <w:rPr>
          <w:bCs/>
          <w:color w:val="000000"/>
          <w:sz w:val="28"/>
          <w:szCs w:val="28"/>
          <w:lang w:val="uz-Cyrl-UZ"/>
        </w:rPr>
      </w:pPr>
      <w:r w:rsidRPr="0010161E">
        <w:rPr>
          <w:color w:val="000000"/>
          <w:sz w:val="28"/>
          <w:szCs w:val="28"/>
          <w:lang w:val="uz-Cyrl-UZ"/>
        </w:rPr>
        <w:t xml:space="preserve">Махсус фанлар бўйича тингловчилар  қуйидаги янги </w:t>
      </w:r>
      <w:r w:rsidRPr="0010161E">
        <w:rPr>
          <w:bCs/>
          <w:color w:val="000000"/>
          <w:sz w:val="28"/>
          <w:szCs w:val="28"/>
          <w:lang w:val="uz-Cyrl-UZ"/>
        </w:rPr>
        <w:t>билим, кўникма, малака ҳамда компетенцияларга эга бўлишлари талаб этилади:</w:t>
      </w:r>
    </w:p>
    <w:p w:rsidR="00480368" w:rsidRPr="0010161E" w:rsidRDefault="00480368" w:rsidP="0010161E">
      <w:pPr>
        <w:ind w:firstLine="567"/>
        <w:jc w:val="both"/>
        <w:rPr>
          <w:bCs/>
          <w:color w:val="000000"/>
          <w:sz w:val="28"/>
          <w:szCs w:val="28"/>
          <w:lang w:val="uz-Cyrl-UZ"/>
        </w:rPr>
      </w:pPr>
    </w:p>
    <w:p w:rsidR="00480368" w:rsidRPr="0010161E" w:rsidRDefault="00480368" w:rsidP="00F30951">
      <w:pPr>
        <w:widowControl w:val="0"/>
        <w:autoSpaceDE w:val="0"/>
        <w:autoSpaceDN w:val="0"/>
        <w:adjustRightInd w:val="0"/>
        <w:ind w:firstLine="540"/>
        <w:jc w:val="both"/>
        <w:rPr>
          <w:b/>
          <w:bCs/>
          <w:color w:val="000000"/>
          <w:sz w:val="28"/>
          <w:szCs w:val="28"/>
          <w:lang w:val="uz-Cyrl-UZ"/>
        </w:rPr>
      </w:pPr>
      <w:r w:rsidRPr="0010161E">
        <w:rPr>
          <w:b/>
          <w:bCs/>
          <w:color w:val="000000"/>
          <w:sz w:val="28"/>
          <w:szCs w:val="28"/>
          <w:lang w:val="uz-Cyrl-UZ"/>
        </w:rPr>
        <w:t>Тингловчи:</w:t>
      </w:r>
      <w:r w:rsidRPr="0010161E">
        <w:rPr>
          <w:sz w:val="28"/>
          <w:szCs w:val="28"/>
          <w:lang w:val="uz-Cyrl-UZ"/>
        </w:rPr>
        <w:t xml:space="preserve"> </w:t>
      </w:r>
      <w:r w:rsidRPr="0010161E">
        <w:rPr>
          <w:sz w:val="28"/>
          <w:szCs w:val="28"/>
          <w:lang w:val="uz-Latn-UZ"/>
        </w:rPr>
        <w:t xml:space="preserve"> </w:t>
      </w:r>
    </w:p>
    <w:p w:rsidR="00480368" w:rsidRPr="0010161E" w:rsidRDefault="00480368" w:rsidP="0039239C">
      <w:pPr>
        <w:pStyle w:val="Style32"/>
        <w:widowControl/>
        <w:numPr>
          <w:ilvl w:val="0"/>
          <w:numId w:val="40"/>
        </w:numPr>
        <w:tabs>
          <w:tab w:val="left" w:pos="-2160"/>
          <w:tab w:val="left" w:pos="485"/>
          <w:tab w:val="left" w:pos="567"/>
        </w:tabs>
        <w:spacing w:line="240" w:lineRule="auto"/>
        <w:ind w:left="0" w:firstLine="540"/>
        <w:rPr>
          <w:sz w:val="28"/>
          <w:szCs w:val="28"/>
          <w:lang w:val="uz-Cyrl-UZ"/>
        </w:rPr>
      </w:pPr>
      <w:r w:rsidRPr="0010161E">
        <w:rPr>
          <w:sz w:val="28"/>
          <w:szCs w:val="28"/>
          <w:lang w:val="uz-Cyrl-UZ"/>
        </w:rPr>
        <w:t>ўзбек тилшунослигининг тараққиёт йўналишларидаги инновацияларни;</w:t>
      </w:r>
    </w:p>
    <w:p w:rsidR="00480368" w:rsidRPr="0010161E" w:rsidRDefault="00480368" w:rsidP="0039239C">
      <w:pPr>
        <w:pStyle w:val="Style32"/>
        <w:widowControl/>
        <w:numPr>
          <w:ilvl w:val="0"/>
          <w:numId w:val="40"/>
        </w:numPr>
        <w:tabs>
          <w:tab w:val="left" w:pos="-2160"/>
          <w:tab w:val="left" w:pos="485"/>
          <w:tab w:val="left" w:pos="567"/>
        </w:tabs>
        <w:spacing w:line="240" w:lineRule="auto"/>
        <w:ind w:left="0" w:firstLine="540"/>
        <w:rPr>
          <w:sz w:val="28"/>
          <w:szCs w:val="28"/>
          <w:lang w:val="uz-Cyrl-UZ"/>
        </w:rPr>
      </w:pPr>
      <w:r w:rsidRPr="0010161E">
        <w:rPr>
          <w:sz w:val="28"/>
          <w:szCs w:val="28"/>
          <w:lang w:val="uz-Cyrl-UZ"/>
        </w:rPr>
        <w:t>ўзбек тилшунослигининг янги йўналишларини;</w:t>
      </w:r>
    </w:p>
    <w:p w:rsidR="00480368" w:rsidRPr="0010161E" w:rsidRDefault="00480368" w:rsidP="0039239C">
      <w:pPr>
        <w:pStyle w:val="Style32"/>
        <w:widowControl/>
        <w:numPr>
          <w:ilvl w:val="0"/>
          <w:numId w:val="40"/>
        </w:numPr>
        <w:tabs>
          <w:tab w:val="left" w:pos="-2160"/>
          <w:tab w:val="left" w:pos="485"/>
          <w:tab w:val="left" w:pos="567"/>
        </w:tabs>
        <w:spacing w:line="240" w:lineRule="auto"/>
        <w:ind w:left="0" w:firstLine="540"/>
        <w:rPr>
          <w:sz w:val="28"/>
          <w:szCs w:val="28"/>
          <w:lang w:val="uz-Cyrl-UZ"/>
        </w:rPr>
      </w:pPr>
      <w:r w:rsidRPr="0010161E">
        <w:rPr>
          <w:sz w:val="28"/>
          <w:szCs w:val="28"/>
          <w:lang w:val="uz-Cyrl-UZ"/>
        </w:rPr>
        <w:t xml:space="preserve">адабиётшунослик тараққиётининг асосий босқичлари ва функцияларини, фан тараққиётига оид ёндашувларни; </w:t>
      </w:r>
    </w:p>
    <w:p w:rsidR="0039239C" w:rsidRDefault="00480368" w:rsidP="0039239C">
      <w:pPr>
        <w:pStyle w:val="Style32"/>
        <w:widowControl/>
        <w:numPr>
          <w:ilvl w:val="0"/>
          <w:numId w:val="40"/>
        </w:numPr>
        <w:tabs>
          <w:tab w:val="left" w:pos="-2160"/>
          <w:tab w:val="left" w:pos="485"/>
          <w:tab w:val="left" w:pos="567"/>
        </w:tabs>
        <w:spacing w:line="240" w:lineRule="auto"/>
        <w:ind w:left="0" w:firstLine="540"/>
        <w:rPr>
          <w:sz w:val="28"/>
          <w:szCs w:val="28"/>
          <w:lang w:val="uz-Cyrl-UZ"/>
        </w:rPr>
      </w:pPr>
      <w:r>
        <w:rPr>
          <w:sz w:val="28"/>
          <w:szCs w:val="28"/>
          <w:lang w:val="uz-Cyrl-UZ"/>
        </w:rPr>
        <w:lastRenderedPageBreak/>
        <w:t>ўзбек тил</w:t>
      </w:r>
      <w:r w:rsidRPr="00761774">
        <w:rPr>
          <w:sz w:val="28"/>
          <w:szCs w:val="28"/>
          <w:lang w:val="uz-Cyrl-UZ"/>
        </w:rPr>
        <w:t>и</w:t>
      </w:r>
      <w:r>
        <w:rPr>
          <w:sz w:val="28"/>
          <w:szCs w:val="28"/>
          <w:lang w:val="uz-Cyrl-UZ"/>
        </w:rPr>
        <w:t>ни</w:t>
      </w:r>
      <w:r w:rsidRPr="00761774">
        <w:rPr>
          <w:sz w:val="28"/>
          <w:szCs w:val="28"/>
          <w:lang w:val="uz-Cyrl-UZ"/>
        </w:rPr>
        <w:t xml:space="preserve"> ўқитишнинг</w:t>
      </w:r>
      <w:r>
        <w:rPr>
          <w:sz w:val="28"/>
          <w:szCs w:val="28"/>
          <w:lang w:val="uz-Cyrl-UZ"/>
        </w:rPr>
        <w:t xml:space="preserve"> </w:t>
      </w:r>
      <w:r w:rsidRPr="0000387C">
        <w:rPr>
          <w:sz w:val="28"/>
          <w:szCs w:val="28"/>
          <w:lang w:val="uz-Cyrl-UZ"/>
        </w:rPr>
        <w:t>етакчи концепцияси</w:t>
      </w:r>
      <w:r>
        <w:rPr>
          <w:sz w:val="28"/>
          <w:szCs w:val="28"/>
          <w:lang w:val="uz-Cyrl-UZ"/>
        </w:rPr>
        <w:t>,</w:t>
      </w:r>
      <w:r w:rsidRPr="00761774">
        <w:rPr>
          <w:sz w:val="28"/>
          <w:szCs w:val="28"/>
          <w:lang w:val="uz-Cyrl-UZ"/>
        </w:rPr>
        <w:t xml:space="preserve"> долзарб масалалари</w:t>
      </w:r>
      <w:r>
        <w:rPr>
          <w:sz w:val="28"/>
          <w:szCs w:val="28"/>
          <w:lang w:val="uz-Cyrl-UZ"/>
        </w:rPr>
        <w:t xml:space="preserve"> ва янги замонавий ёндашувларни</w:t>
      </w:r>
      <w:r w:rsidRPr="0000387C">
        <w:rPr>
          <w:sz w:val="28"/>
          <w:szCs w:val="28"/>
          <w:lang w:val="uz-Cyrl-UZ"/>
        </w:rPr>
        <w:t>;</w:t>
      </w:r>
    </w:p>
    <w:p w:rsidR="00480368" w:rsidRPr="00BE4B4B" w:rsidRDefault="00480368" w:rsidP="0039239C">
      <w:pPr>
        <w:pStyle w:val="Style32"/>
        <w:widowControl/>
        <w:numPr>
          <w:ilvl w:val="0"/>
          <w:numId w:val="40"/>
        </w:numPr>
        <w:tabs>
          <w:tab w:val="left" w:pos="-2160"/>
          <w:tab w:val="left" w:pos="485"/>
          <w:tab w:val="left" w:pos="567"/>
        </w:tabs>
        <w:spacing w:line="240" w:lineRule="auto"/>
        <w:ind w:left="0" w:firstLine="540"/>
        <w:rPr>
          <w:sz w:val="28"/>
          <w:szCs w:val="28"/>
          <w:lang w:val="uz-Cyrl-UZ"/>
        </w:rPr>
      </w:pPr>
      <w:r>
        <w:rPr>
          <w:sz w:val="28"/>
          <w:szCs w:val="28"/>
          <w:lang w:val="uz-Cyrl-UZ"/>
        </w:rPr>
        <w:t>ўзбек тил</w:t>
      </w:r>
      <w:r w:rsidRPr="00761774">
        <w:rPr>
          <w:sz w:val="28"/>
          <w:szCs w:val="28"/>
          <w:lang w:val="uz-Cyrl-UZ"/>
        </w:rPr>
        <w:t>и</w:t>
      </w:r>
      <w:r>
        <w:rPr>
          <w:sz w:val="28"/>
          <w:szCs w:val="28"/>
          <w:lang w:val="uz-Cyrl-UZ"/>
        </w:rPr>
        <w:t xml:space="preserve"> таълими мазмунида узвийлик ва узлуксизликни таъминлашни</w:t>
      </w:r>
      <w:r w:rsidRPr="0000387C">
        <w:rPr>
          <w:sz w:val="28"/>
          <w:szCs w:val="28"/>
          <w:lang w:val="uz-Cyrl-UZ"/>
        </w:rPr>
        <w:t>;</w:t>
      </w:r>
    </w:p>
    <w:p w:rsidR="00480368" w:rsidRPr="004A4E9D" w:rsidRDefault="00480368" w:rsidP="0039239C">
      <w:pPr>
        <w:pStyle w:val="Style32"/>
        <w:widowControl/>
        <w:numPr>
          <w:ilvl w:val="0"/>
          <w:numId w:val="40"/>
        </w:numPr>
        <w:tabs>
          <w:tab w:val="left" w:pos="-2160"/>
          <w:tab w:val="left" w:pos="485"/>
          <w:tab w:val="left" w:pos="567"/>
        </w:tabs>
        <w:spacing w:line="240" w:lineRule="auto"/>
        <w:ind w:left="0" w:firstLine="540"/>
        <w:rPr>
          <w:sz w:val="28"/>
          <w:szCs w:val="28"/>
          <w:lang w:val="uz-Cyrl-UZ"/>
        </w:rPr>
      </w:pPr>
      <w:r w:rsidRPr="004A4E9D">
        <w:rPr>
          <w:sz w:val="28"/>
          <w:szCs w:val="28"/>
          <w:lang w:val="uz-Cyrl-UZ"/>
        </w:rPr>
        <w:t xml:space="preserve">тил таълимининг халқаро стандартларига уйғунлаштириш тамойилларини; </w:t>
      </w:r>
    </w:p>
    <w:p w:rsidR="00480368" w:rsidRPr="0010161E" w:rsidRDefault="00480368" w:rsidP="00CE7CC3">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10161E">
        <w:rPr>
          <w:sz w:val="28"/>
          <w:szCs w:val="28"/>
          <w:lang w:val="uz-Cyrl-UZ"/>
        </w:rPr>
        <w:t>Шарқ фалсафаси ва ўзбек адабиёти</w:t>
      </w:r>
      <w:r w:rsidRPr="0010161E">
        <w:rPr>
          <w:color w:val="000000"/>
          <w:sz w:val="28"/>
          <w:szCs w:val="28"/>
          <w:lang w:val="uz-Cyrl-UZ"/>
        </w:rPr>
        <w:t xml:space="preserve"> алоқадорлигини;</w:t>
      </w:r>
    </w:p>
    <w:p w:rsidR="00480368" w:rsidRPr="0010161E" w:rsidRDefault="00480368" w:rsidP="00CE7CC3">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10161E">
        <w:rPr>
          <w:color w:val="000000"/>
          <w:sz w:val="28"/>
          <w:szCs w:val="28"/>
          <w:lang w:val="uz-Cyrl-UZ"/>
        </w:rPr>
        <w:t xml:space="preserve">Марказий Осиёда эстетик тафаккур тараққиёти тарихини; </w:t>
      </w:r>
    </w:p>
    <w:p w:rsidR="00480368" w:rsidRPr="005855CF" w:rsidRDefault="00480368" w:rsidP="0039239C">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10161E">
        <w:rPr>
          <w:color w:val="000000"/>
          <w:sz w:val="28"/>
          <w:szCs w:val="28"/>
          <w:lang w:val="uz-Cyrl-UZ"/>
        </w:rPr>
        <w:t>ўзбек адабиёти ривожида шарқ фалсафаси ва эсте</w:t>
      </w:r>
      <w:r>
        <w:rPr>
          <w:color w:val="000000"/>
          <w:sz w:val="28"/>
          <w:szCs w:val="28"/>
          <w:lang w:val="uz-Cyrl-UZ"/>
        </w:rPr>
        <w:t>тик тафаккури тарихининг ўрнини</w:t>
      </w:r>
      <w:r w:rsidRPr="005855CF">
        <w:rPr>
          <w:color w:val="000000"/>
          <w:sz w:val="28"/>
          <w:szCs w:val="28"/>
          <w:lang w:val="uz-Cyrl-UZ"/>
        </w:rPr>
        <w:t xml:space="preserve"> </w:t>
      </w:r>
      <w:r w:rsidRPr="005855CF">
        <w:rPr>
          <w:b/>
          <w:i/>
          <w:sz w:val="28"/>
          <w:szCs w:val="28"/>
          <w:lang w:val="uz-Cyrl-UZ"/>
        </w:rPr>
        <w:t xml:space="preserve">билиши </w:t>
      </w:r>
      <w:r w:rsidRPr="005855CF">
        <w:rPr>
          <w:sz w:val="28"/>
          <w:szCs w:val="28"/>
          <w:lang w:val="uz-Cyrl-UZ"/>
        </w:rPr>
        <w:t>керак.</w:t>
      </w:r>
    </w:p>
    <w:p w:rsidR="00480368" w:rsidRPr="0010161E" w:rsidRDefault="00480368" w:rsidP="00CE7CC3">
      <w:pPr>
        <w:shd w:val="clear" w:color="auto" w:fill="FFFFFF"/>
        <w:ind w:firstLine="540"/>
        <w:jc w:val="both"/>
        <w:rPr>
          <w:b/>
          <w:color w:val="000000"/>
          <w:sz w:val="28"/>
          <w:szCs w:val="28"/>
          <w:lang w:val="uz-Cyrl-UZ"/>
        </w:rPr>
      </w:pPr>
    </w:p>
    <w:p w:rsidR="00480368" w:rsidRPr="0010161E" w:rsidRDefault="00480368" w:rsidP="00CE7CC3">
      <w:pPr>
        <w:shd w:val="clear" w:color="auto" w:fill="FFFFFF"/>
        <w:ind w:firstLine="540"/>
        <w:jc w:val="both"/>
        <w:rPr>
          <w:b/>
          <w:color w:val="000000"/>
          <w:sz w:val="28"/>
          <w:szCs w:val="28"/>
          <w:lang w:val="uz-Cyrl-UZ"/>
        </w:rPr>
      </w:pPr>
      <w:r w:rsidRPr="0010161E">
        <w:rPr>
          <w:b/>
          <w:color w:val="000000"/>
          <w:sz w:val="28"/>
          <w:szCs w:val="28"/>
          <w:lang w:val="uz-Cyrl-UZ"/>
        </w:rPr>
        <w:t>Тингловчи:</w:t>
      </w:r>
    </w:p>
    <w:p w:rsidR="00480368" w:rsidRPr="0039239C" w:rsidRDefault="00480368" w:rsidP="0039239C">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39239C">
        <w:rPr>
          <w:color w:val="000000"/>
          <w:sz w:val="28"/>
          <w:szCs w:val="28"/>
          <w:lang w:val="uz-Cyrl-UZ"/>
        </w:rPr>
        <w:t>лисоний ҳодисаларни баҳолашда антропецентрик парадигма асосида ёндашиш;</w:t>
      </w:r>
    </w:p>
    <w:p w:rsidR="00480368" w:rsidRPr="0039239C" w:rsidRDefault="00480368" w:rsidP="0039239C">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39239C">
        <w:rPr>
          <w:color w:val="000000"/>
          <w:sz w:val="28"/>
          <w:szCs w:val="28"/>
          <w:lang w:val="uz-Cyrl-UZ"/>
        </w:rPr>
        <w:t xml:space="preserve">нутқнинг психолингвистик ва нейролингвистик асосларини таҳлил қилиш; </w:t>
      </w:r>
    </w:p>
    <w:p w:rsidR="00480368" w:rsidRPr="0039239C" w:rsidRDefault="00480368" w:rsidP="0039239C">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39239C">
        <w:rPr>
          <w:color w:val="000000"/>
          <w:sz w:val="28"/>
          <w:szCs w:val="28"/>
          <w:lang w:val="uz-Cyrl-UZ"/>
        </w:rPr>
        <w:t>адабий талқинга доир дунё адабиётшунослигидаги етакчи методларни қўллаш ;</w:t>
      </w:r>
    </w:p>
    <w:p w:rsidR="00480368" w:rsidRPr="0039239C" w:rsidRDefault="00480368" w:rsidP="0039239C">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39239C">
        <w:rPr>
          <w:color w:val="000000"/>
          <w:sz w:val="28"/>
          <w:szCs w:val="28"/>
          <w:lang w:val="uz-Cyrl-UZ"/>
        </w:rPr>
        <w:t>ўзбек тили фанини ўқитишда тил таълимидаги инновaциялардан самарали фойдаланиш;</w:t>
      </w:r>
    </w:p>
    <w:p w:rsidR="00480368" w:rsidRPr="0039239C" w:rsidRDefault="00480368" w:rsidP="0039239C">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39239C">
        <w:rPr>
          <w:color w:val="000000"/>
          <w:sz w:val="28"/>
          <w:szCs w:val="28"/>
          <w:lang w:val="uz-Cyrl-UZ"/>
        </w:rPr>
        <w:t>ўзбек тили дарсларида замонавий таълим шакллари, интерфаол методлар ва воситаларни самарали қўллаш;</w:t>
      </w:r>
    </w:p>
    <w:p w:rsidR="00480368" w:rsidRPr="0039239C" w:rsidRDefault="00480368" w:rsidP="0039239C">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39239C">
        <w:rPr>
          <w:color w:val="000000"/>
          <w:sz w:val="28"/>
          <w:szCs w:val="28"/>
          <w:lang w:val="uz-Cyrl-UZ"/>
        </w:rPr>
        <w:t xml:space="preserve">ўзбек тилини  ўқитишда талабаларнинг нутқий, лингвокультурологик ва прагматик компетенцияларини шакллантириш; </w:t>
      </w:r>
    </w:p>
    <w:p w:rsidR="00480368" w:rsidRPr="0010161E" w:rsidRDefault="00480368" w:rsidP="00CE7CC3">
      <w:pPr>
        <w:pStyle w:val="aa"/>
        <w:numPr>
          <w:ilvl w:val="0"/>
          <w:numId w:val="40"/>
        </w:numPr>
        <w:shd w:val="clear" w:color="auto" w:fill="FFFFFF"/>
        <w:tabs>
          <w:tab w:val="left" w:pos="180"/>
          <w:tab w:val="left" w:pos="485"/>
          <w:tab w:val="left" w:pos="567"/>
        </w:tabs>
        <w:spacing w:line="240" w:lineRule="auto"/>
        <w:ind w:left="0" w:firstLine="540"/>
        <w:jc w:val="both"/>
        <w:rPr>
          <w:rFonts w:ascii="Times New Roman" w:hAnsi="Times New Roman"/>
          <w:color w:val="000000"/>
          <w:sz w:val="28"/>
          <w:szCs w:val="28"/>
          <w:lang w:val="uz-Cyrl-UZ"/>
        </w:rPr>
      </w:pPr>
      <w:r w:rsidRPr="0010161E">
        <w:rPr>
          <w:rFonts w:ascii="Times New Roman" w:hAnsi="Times New Roman"/>
          <w:color w:val="000000"/>
          <w:sz w:val="28"/>
          <w:szCs w:val="28"/>
          <w:lang w:val="uz-Cyrl-UZ"/>
        </w:rPr>
        <w:t xml:space="preserve">диний эътиқод ва қарашларнинг бадиий адабиётдаги ўрнини  аниқлаш; </w:t>
      </w:r>
    </w:p>
    <w:p w:rsidR="00480368" w:rsidRPr="0010161E" w:rsidRDefault="00480368" w:rsidP="00CE7CC3">
      <w:pPr>
        <w:pStyle w:val="aa"/>
        <w:numPr>
          <w:ilvl w:val="0"/>
          <w:numId w:val="40"/>
        </w:numPr>
        <w:shd w:val="clear" w:color="auto" w:fill="FFFFFF"/>
        <w:tabs>
          <w:tab w:val="left" w:pos="180"/>
          <w:tab w:val="left" w:pos="485"/>
          <w:tab w:val="left" w:pos="567"/>
        </w:tabs>
        <w:spacing w:line="240" w:lineRule="auto"/>
        <w:ind w:left="0" w:firstLine="540"/>
        <w:jc w:val="both"/>
        <w:rPr>
          <w:color w:val="000000"/>
          <w:sz w:val="28"/>
          <w:szCs w:val="28"/>
          <w:lang w:val="uz-Cyrl-UZ"/>
        </w:rPr>
      </w:pPr>
      <w:r w:rsidRPr="0010161E">
        <w:rPr>
          <w:rFonts w:ascii="Times New Roman" w:hAnsi="Times New Roman"/>
          <w:color w:val="000000"/>
          <w:sz w:val="28"/>
          <w:szCs w:val="28"/>
          <w:lang w:val="uz-Cyrl-UZ"/>
        </w:rPr>
        <w:t xml:space="preserve">бадиий адабиётни тушунтиришда герменевтик таҳлил усулидан фойдаланиш </w:t>
      </w:r>
      <w:r w:rsidRPr="0010161E">
        <w:rPr>
          <w:rFonts w:ascii="Times New Roman" w:hAnsi="Times New Roman"/>
          <w:b/>
          <w:bCs/>
          <w:i/>
          <w:iCs/>
          <w:color w:val="000000"/>
          <w:sz w:val="28"/>
          <w:szCs w:val="28"/>
          <w:lang w:val="uz-Cyrl-UZ"/>
        </w:rPr>
        <w:t>кўникмалари</w:t>
      </w:r>
      <w:r w:rsidRPr="0010161E">
        <w:rPr>
          <w:rFonts w:ascii="Times New Roman" w:hAnsi="Times New Roman"/>
          <w:b/>
          <w:i/>
          <w:color w:val="000000"/>
          <w:sz w:val="28"/>
          <w:szCs w:val="28"/>
          <w:lang w:val="uz-Cyrl-UZ"/>
        </w:rPr>
        <w:t xml:space="preserve">га </w:t>
      </w:r>
      <w:r w:rsidRPr="0010161E">
        <w:rPr>
          <w:rFonts w:ascii="Times New Roman" w:hAnsi="Times New Roman"/>
          <w:color w:val="000000"/>
          <w:sz w:val="28"/>
          <w:szCs w:val="28"/>
          <w:lang w:val="uz-Cyrl-UZ"/>
        </w:rPr>
        <w:t>эга бўлиши керак.</w:t>
      </w:r>
    </w:p>
    <w:p w:rsidR="00480368" w:rsidRPr="0010161E" w:rsidRDefault="00F97447" w:rsidP="00CE7CC3">
      <w:pPr>
        <w:tabs>
          <w:tab w:val="left" w:pos="0"/>
        </w:tabs>
        <w:ind w:firstLine="540"/>
        <w:jc w:val="both"/>
        <w:rPr>
          <w:b/>
          <w:iCs/>
          <w:color w:val="000000"/>
          <w:sz w:val="28"/>
          <w:szCs w:val="28"/>
          <w:lang w:val="uz-Cyrl-UZ"/>
        </w:rPr>
      </w:pPr>
      <w:r>
        <w:rPr>
          <w:b/>
          <w:iCs/>
          <w:color w:val="000000"/>
          <w:sz w:val="28"/>
          <w:szCs w:val="28"/>
          <w:lang w:val="uz-Cyrl-UZ"/>
        </w:rPr>
        <w:tab/>
      </w:r>
      <w:r w:rsidR="00480368" w:rsidRPr="0010161E">
        <w:rPr>
          <w:b/>
          <w:iCs/>
          <w:color w:val="000000"/>
          <w:sz w:val="28"/>
          <w:szCs w:val="28"/>
          <w:lang w:val="uz-Cyrl-UZ"/>
        </w:rPr>
        <w:t xml:space="preserve">Тингловчи: </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ўзбек тилшунослигидаги қарашларни таҳлил қилиш, инновацион ёндашувларни фарқлаш;</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жаҳон тилшунослиги тараққиётига оид инновацион ғояларни ўзбек тилшунослигига татбиқ қилиш;</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адабий талқинда герменевтик, психологик, психоаналитик ва бошқа замонавий таҳлил усулларидан фойдаланиш;</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ўзбек тили ўқитувчисининг педагогик фаолиятини лойиҳалаштириш;</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 xml:space="preserve">илғор ўқитувчиларнинг иш тажрибаларини ўрганиш асосида ўзининг педагогик фаолиятини такомиллаштириш; </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талабалар билимини баҳолаш ва ўз-ўзини назорат қилиш технологиялари амалга ошириш;</w:t>
      </w:r>
    </w:p>
    <w:p w:rsidR="00480368" w:rsidRPr="0010161E" w:rsidRDefault="00480368" w:rsidP="00F97447">
      <w:pPr>
        <w:pStyle w:val="Style32"/>
        <w:widowControl/>
        <w:numPr>
          <w:ilvl w:val="0"/>
          <w:numId w:val="40"/>
        </w:numPr>
        <w:tabs>
          <w:tab w:val="left" w:pos="-2160"/>
          <w:tab w:val="left" w:pos="485"/>
          <w:tab w:val="left" w:pos="567"/>
        </w:tabs>
        <w:spacing w:line="240" w:lineRule="auto"/>
        <w:ind w:left="0" w:firstLine="540"/>
        <w:rPr>
          <w:b/>
          <w:bCs/>
          <w:i/>
          <w:iCs/>
          <w:color w:val="000000"/>
          <w:sz w:val="28"/>
          <w:szCs w:val="28"/>
          <w:lang w:val="uz-Cyrl-UZ"/>
        </w:rPr>
      </w:pPr>
      <w:r w:rsidRPr="0010161E">
        <w:rPr>
          <w:color w:val="000000"/>
          <w:sz w:val="28"/>
          <w:szCs w:val="28"/>
          <w:lang w:val="uz-Cyrl-UZ"/>
        </w:rPr>
        <w:t xml:space="preserve">ўзбек бадиий адабиёти фалсафий-эстетик мазмунида диний таълимотлар аҳамиятини кўрсатиш </w:t>
      </w:r>
      <w:r w:rsidRPr="0010161E">
        <w:rPr>
          <w:b/>
          <w:i/>
          <w:sz w:val="28"/>
          <w:szCs w:val="28"/>
          <w:lang w:val="uz-Cyrl-UZ"/>
        </w:rPr>
        <w:t>малакаларини</w:t>
      </w:r>
      <w:r w:rsidRPr="0010161E">
        <w:rPr>
          <w:b/>
          <w:bCs/>
          <w:i/>
          <w:iCs/>
          <w:sz w:val="28"/>
          <w:szCs w:val="28"/>
          <w:lang w:val="uz-Cyrl-UZ"/>
        </w:rPr>
        <w:t xml:space="preserve">  </w:t>
      </w:r>
      <w:r w:rsidRPr="0010161E">
        <w:rPr>
          <w:sz w:val="28"/>
          <w:szCs w:val="28"/>
          <w:lang w:val="uz-Cyrl-UZ"/>
        </w:rPr>
        <w:t>эгаллаши зарур.</w:t>
      </w:r>
    </w:p>
    <w:p w:rsidR="00480368" w:rsidRPr="0010161E" w:rsidRDefault="00F97447" w:rsidP="00CE7CC3">
      <w:pPr>
        <w:pStyle w:val="Style32"/>
        <w:widowControl/>
        <w:tabs>
          <w:tab w:val="left" w:pos="180"/>
          <w:tab w:val="left" w:pos="485"/>
          <w:tab w:val="left" w:pos="567"/>
          <w:tab w:val="left" w:pos="993"/>
          <w:tab w:val="left" w:pos="1276"/>
        </w:tabs>
        <w:spacing w:line="240" w:lineRule="auto"/>
        <w:ind w:firstLine="540"/>
        <w:rPr>
          <w:b/>
          <w:bCs/>
          <w:i/>
          <w:iCs/>
          <w:color w:val="000000"/>
          <w:sz w:val="28"/>
          <w:szCs w:val="28"/>
          <w:lang w:val="uz-Cyrl-UZ"/>
        </w:rPr>
      </w:pPr>
      <w:r>
        <w:rPr>
          <w:b/>
          <w:bCs/>
          <w:i/>
          <w:iCs/>
          <w:color w:val="000000"/>
          <w:sz w:val="28"/>
          <w:szCs w:val="28"/>
          <w:lang w:val="uz-Cyrl-UZ"/>
        </w:rPr>
        <w:br w:type="page"/>
      </w:r>
    </w:p>
    <w:p w:rsidR="00480368" w:rsidRPr="0010161E" w:rsidRDefault="00480368" w:rsidP="00CE7CC3">
      <w:pPr>
        <w:ind w:firstLine="540"/>
        <w:jc w:val="both"/>
        <w:rPr>
          <w:b/>
          <w:color w:val="000000"/>
          <w:sz w:val="28"/>
          <w:szCs w:val="28"/>
          <w:lang w:val="uz-Cyrl-UZ"/>
        </w:rPr>
      </w:pPr>
      <w:r w:rsidRPr="0010161E">
        <w:rPr>
          <w:b/>
          <w:color w:val="000000"/>
          <w:sz w:val="28"/>
          <w:szCs w:val="28"/>
          <w:lang w:val="uz-Cyrl-UZ"/>
        </w:rPr>
        <w:t>Тингловчи:</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лисоний ҳодисаларни баҳолашдаги инновацияларни белгилаш;</w:t>
      </w:r>
    </w:p>
    <w:p w:rsid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 xml:space="preserve">тилшунослик тараққиётидаги анъанавий ва янгича усулларни фарқлаш; </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жаҳон адабиётшунослигидаги янгича талқин ва тадқиқ методлари асосида ўзбек адабиёти  тараққиётидаги иннновацияга оид умумий назарий хулосалар чиқариш;</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ўзбек тилининг етакчи концепциясида акс этган талаб ва ғоялардан педагогик фаолиятда фойдалана олиш;</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ўзбек тилини  ўқитиш воситасида талабаларда илмий дунёқарашини ва ижодий фикрлашини ривожлантириш;</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color w:val="000000"/>
          <w:sz w:val="28"/>
          <w:szCs w:val="28"/>
          <w:lang w:val="uz-Cyrl-UZ"/>
        </w:rPr>
      </w:pPr>
      <w:r w:rsidRPr="00F97447">
        <w:rPr>
          <w:color w:val="000000"/>
          <w:sz w:val="28"/>
          <w:szCs w:val="28"/>
          <w:lang w:val="uz-Cyrl-UZ"/>
        </w:rPr>
        <w:t>ўзбек тилидан ўқув машғулотларида инновaцион ва ахборот технологияларнинг энг мақбул шакл ва усулларини топиш ва амалиётга татбиқ эта олиш;</w:t>
      </w:r>
    </w:p>
    <w:p w:rsidR="00480368" w:rsidRPr="00F97447" w:rsidRDefault="00480368" w:rsidP="00F97447">
      <w:pPr>
        <w:pStyle w:val="Style32"/>
        <w:widowControl/>
        <w:numPr>
          <w:ilvl w:val="0"/>
          <w:numId w:val="40"/>
        </w:numPr>
        <w:tabs>
          <w:tab w:val="left" w:pos="-2160"/>
          <w:tab w:val="left" w:pos="485"/>
          <w:tab w:val="left" w:pos="567"/>
        </w:tabs>
        <w:spacing w:line="240" w:lineRule="auto"/>
        <w:ind w:left="0" w:firstLine="540"/>
        <w:rPr>
          <w:b/>
          <w:color w:val="000000"/>
          <w:lang w:val="uz-Cyrl-UZ"/>
        </w:rPr>
      </w:pPr>
      <w:r w:rsidRPr="00F97447">
        <w:rPr>
          <w:color w:val="000000"/>
          <w:sz w:val="28"/>
          <w:szCs w:val="28"/>
          <w:lang w:val="uz-Cyrl-UZ"/>
        </w:rPr>
        <w:t>ўқувчи ва талабаларнинг оғзаки ва ёзма нутқ малакаларини оширишга қаратилган усуллардан мақсадли фойдалана олиш компетенцияларига эга бўлиши лозим.</w:t>
      </w:r>
    </w:p>
    <w:p w:rsidR="00480368" w:rsidRPr="0010161E" w:rsidRDefault="00480368" w:rsidP="00CE7CC3">
      <w:pPr>
        <w:pStyle w:val="Style12"/>
        <w:ind w:firstLine="540"/>
        <w:rPr>
          <w:rStyle w:val="FontStyle64"/>
          <w:bCs/>
          <w:color w:val="000000"/>
          <w:sz w:val="28"/>
          <w:szCs w:val="28"/>
          <w:lang w:val="uz-Cyrl-UZ"/>
        </w:rPr>
      </w:pPr>
    </w:p>
    <w:p w:rsidR="00480368" w:rsidRDefault="00480368" w:rsidP="0010161E">
      <w:pPr>
        <w:pStyle w:val="Style12"/>
        <w:ind w:left="720"/>
        <w:rPr>
          <w:rStyle w:val="FontStyle64"/>
          <w:bCs/>
          <w:sz w:val="28"/>
          <w:szCs w:val="28"/>
          <w:lang w:val="uz-Cyrl-UZ"/>
        </w:rPr>
      </w:pPr>
      <w:r w:rsidRPr="0010161E">
        <w:rPr>
          <w:rStyle w:val="FontStyle64"/>
          <w:bCs/>
          <w:sz w:val="28"/>
          <w:szCs w:val="28"/>
          <w:lang w:val="uz-Cyrl-UZ"/>
        </w:rPr>
        <w:t>Курснинг ҳажми</w:t>
      </w:r>
    </w:p>
    <w:p w:rsidR="0039239C" w:rsidRPr="0010161E" w:rsidRDefault="0039239C" w:rsidP="0010161E">
      <w:pPr>
        <w:pStyle w:val="Style12"/>
        <w:ind w:left="720"/>
        <w:rPr>
          <w:rStyle w:val="FontStyle64"/>
          <w:bCs/>
          <w:sz w:val="28"/>
          <w:szCs w:val="28"/>
          <w:lang w:val="uz-Cyrl-UZ"/>
        </w:rPr>
      </w:pPr>
    </w:p>
    <w:p w:rsidR="00480368" w:rsidRPr="0010161E" w:rsidRDefault="00480368" w:rsidP="0010161E">
      <w:pPr>
        <w:ind w:firstLine="540"/>
        <w:jc w:val="both"/>
        <w:rPr>
          <w:sz w:val="28"/>
          <w:szCs w:val="28"/>
          <w:lang w:val="uz-Cyrl-UZ"/>
        </w:rPr>
      </w:pPr>
      <w:r w:rsidRPr="0010161E">
        <w:rPr>
          <w:sz w:val="28"/>
          <w:szCs w:val="28"/>
          <w:lang w:val="uz-Cyrl-UZ"/>
        </w:rPr>
        <w:t xml:space="preserve">Қайта тайёрлаш ва малака ошириш курси 288 соатни ташкил этади. Ўқув юкламаси ҳафтасига 36 соат этиб белгиланган. Қайта тайёрлаш ва малака ошириш йўналиши бўйича таълим дастурларини тўлиқ ўзлаштирган ва </w:t>
      </w:r>
      <w:r w:rsidRPr="0010161E">
        <w:rPr>
          <w:rFonts w:eastAsia="Times New Roman"/>
          <w:sz w:val="28"/>
          <w:szCs w:val="28"/>
          <w:lang w:val="uz-Cyrl-UZ" w:eastAsia="ru-RU"/>
        </w:rPr>
        <w:t xml:space="preserve">Аттестациядан муваффақиятли ўтган курс тингловчиларига </w:t>
      </w:r>
      <w:r w:rsidRPr="0010161E">
        <w:rPr>
          <w:sz w:val="28"/>
          <w:szCs w:val="28"/>
          <w:lang w:val="uz-Cyrl-UZ"/>
        </w:rPr>
        <w:t>Ўзбекистон Республикаси Президентининг 2015 йил 12 июндаги ПФ-4732-сон Фармони 3-иловаси билан тасдиқланган давлат намунасидаги малака аттестати берилади.</w:t>
      </w:r>
    </w:p>
    <w:p w:rsidR="00480368" w:rsidRPr="0010161E" w:rsidRDefault="00480368" w:rsidP="0010161E">
      <w:pPr>
        <w:ind w:firstLine="540"/>
        <w:jc w:val="center"/>
        <w:rPr>
          <w:bCs/>
          <w:sz w:val="28"/>
          <w:szCs w:val="28"/>
          <w:lang w:val="uz-Cyrl-UZ"/>
        </w:rPr>
      </w:pPr>
    </w:p>
    <w:p w:rsidR="00480368" w:rsidRPr="0010161E" w:rsidRDefault="00480368" w:rsidP="0010161E">
      <w:pPr>
        <w:ind w:firstLine="540"/>
        <w:jc w:val="center"/>
        <w:rPr>
          <w:sz w:val="28"/>
          <w:szCs w:val="28"/>
          <w:lang w:val="uz-Cyrl-UZ"/>
        </w:rPr>
      </w:pPr>
      <w:r w:rsidRPr="0010161E">
        <w:rPr>
          <w:b/>
          <w:bCs/>
          <w:sz w:val="28"/>
          <w:szCs w:val="28"/>
          <w:lang w:val="uz-Cyrl-UZ"/>
        </w:rPr>
        <w:t>“Ўзбек тили ва адабиёти” йўналиши бўйича қайта тайёрлаш ва малака ошириш курсининг ўқув модуллари ва уларнинг мазмуни</w:t>
      </w:r>
    </w:p>
    <w:p w:rsidR="00480368" w:rsidRPr="0010161E" w:rsidRDefault="00480368" w:rsidP="0010161E">
      <w:pPr>
        <w:ind w:firstLine="540"/>
        <w:jc w:val="both"/>
        <w:rPr>
          <w:b/>
          <w:sz w:val="28"/>
          <w:szCs w:val="28"/>
          <w:lang w:val="uz-Cyrl-UZ"/>
        </w:rPr>
      </w:pPr>
    </w:p>
    <w:p w:rsidR="00480368" w:rsidRPr="0010161E" w:rsidRDefault="00480368" w:rsidP="0010161E">
      <w:pPr>
        <w:shd w:val="clear" w:color="auto" w:fill="FFFFFF"/>
        <w:tabs>
          <w:tab w:val="left" w:pos="1414"/>
        </w:tabs>
        <w:adjustRightInd w:val="0"/>
        <w:jc w:val="center"/>
        <w:rPr>
          <w:b/>
          <w:sz w:val="28"/>
          <w:szCs w:val="28"/>
          <w:lang w:val="uz-Cyrl-UZ"/>
        </w:rPr>
      </w:pPr>
      <w:r w:rsidRPr="0010161E">
        <w:rPr>
          <w:b/>
          <w:sz w:val="28"/>
          <w:szCs w:val="28"/>
          <w:lang w:val="en-US"/>
        </w:rPr>
        <w:t>I</w:t>
      </w:r>
      <w:r w:rsidRPr="0010161E">
        <w:rPr>
          <w:b/>
          <w:sz w:val="28"/>
          <w:szCs w:val="28"/>
          <w:lang w:val="uz-Cyrl-UZ"/>
        </w:rPr>
        <w:t>. Олий таълимнинг норматив-ҳуқуқий асослари</w:t>
      </w:r>
    </w:p>
    <w:p w:rsidR="00480368" w:rsidRPr="0010161E" w:rsidRDefault="00480368" w:rsidP="00A73527">
      <w:pPr>
        <w:ind w:firstLine="540"/>
        <w:jc w:val="center"/>
        <w:rPr>
          <w:b/>
          <w:sz w:val="28"/>
          <w:szCs w:val="28"/>
          <w:lang w:val="uz-Cyrl-UZ"/>
        </w:rPr>
      </w:pPr>
      <w:r w:rsidRPr="0010161E">
        <w:rPr>
          <w:b/>
          <w:sz w:val="28"/>
          <w:szCs w:val="28"/>
          <w:lang w:val="uz-Cyrl-UZ"/>
        </w:rPr>
        <w:t>1.1. Ўзбекистон Республикаси Президентининг асарларида жамият ривожи</w:t>
      </w:r>
      <w:r w:rsidRPr="0010161E">
        <w:rPr>
          <w:b/>
          <w:sz w:val="28"/>
          <w:szCs w:val="28"/>
        </w:rPr>
        <w:t xml:space="preserve"> </w:t>
      </w:r>
      <w:r w:rsidRPr="0010161E">
        <w:rPr>
          <w:b/>
          <w:sz w:val="28"/>
          <w:szCs w:val="28"/>
          <w:lang w:val="uz-Cyrl-UZ"/>
        </w:rPr>
        <w:t>ва</w:t>
      </w:r>
      <w:r w:rsidRPr="0010161E">
        <w:rPr>
          <w:b/>
          <w:sz w:val="28"/>
          <w:szCs w:val="28"/>
        </w:rPr>
        <w:t xml:space="preserve"> </w:t>
      </w:r>
      <w:r w:rsidRPr="0010161E">
        <w:rPr>
          <w:b/>
          <w:sz w:val="28"/>
          <w:szCs w:val="28"/>
          <w:lang w:val="uz-Cyrl-UZ"/>
        </w:rPr>
        <w:t>таълим–тарбия масалалари.</w:t>
      </w:r>
    </w:p>
    <w:p w:rsidR="00480368" w:rsidRPr="0010161E" w:rsidRDefault="00480368" w:rsidP="0010161E">
      <w:pPr>
        <w:ind w:firstLine="567"/>
        <w:jc w:val="both"/>
        <w:rPr>
          <w:sz w:val="28"/>
          <w:szCs w:val="28"/>
          <w:lang w:val="uz-Cyrl-UZ"/>
        </w:rPr>
      </w:pPr>
      <w:r w:rsidRPr="0010161E">
        <w:rPr>
          <w:sz w:val="28"/>
          <w:szCs w:val="28"/>
          <w:lang w:val="uz-Cyrl-UZ"/>
        </w:rPr>
        <w:t xml:space="preserve">Инсон онг ва тафаккурининг янгиланиши жамият ривожланишининг муҳим омили сифатида. Глобаллашув ва ижтимоий-маънавий ҳаётдаги ўзгаришлар тенденцияси ва истиқболлари. </w:t>
      </w:r>
    </w:p>
    <w:p w:rsidR="00480368" w:rsidRPr="0010161E" w:rsidRDefault="00480368" w:rsidP="00F97447">
      <w:pPr>
        <w:ind w:firstLine="567"/>
        <w:jc w:val="both"/>
        <w:rPr>
          <w:sz w:val="28"/>
          <w:szCs w:val="28"/>
          <w:lang w:val="uz-Cyrl-UZ"/>
        </w:rPr>
      </w:pPr>
      <w:r w:rsidRPr="0010161E">
        <w:rPr>
          <w:sz w:val="28"/>
          <w:szCs w:val="28"/>
          <w:lang w:val="uz-Cyrl-UZ"/>
        </w:rPr>
        <w:t>Ўзбекистон Республикаси Президентининг “Озод ва обод Ватан эркин ва фаровон ҳаёт пировард мақсадимиз”, “Юксак маънавият – енгилмас куч, “Ўзбекистон мустақилликка эришиш остонасида”, “Мамлакатни модернизация қилиш ва иқтисодиётимизни барқарор ривожлантириш йўлида”, “Ватанимизнинг босқичма-босқич ва барқарор ривожланишини таъминлаш</w:t>
      </w:r>
      <w:r w:rsidRPr="0010161E">
        <w:rPr>
          <w:sz w:val="28"/>
          <w:szCs w:val="28"/>
          <w:lang w:val="uz-Cyrl-UZ"/>
        </w:rPr>
        <w:softHyphen/>
      </w:r>
      <w:r w:rsidRPr="0010161E">
        <w:rPr>
          <w:sz w:val="28"/>
          <w:szCs w:val="28"/>
          <w:lang w:val="uz-Cyrl-UZ"/>
        </w:rPr>
        <w:softHyphen/>
        <w:t xml:space="preserve"> </w:t>
      </w:r>
      <w:r w:rsidRPr="0010161E">
        <w:rPr>
          <w:sz w:val="28"/>
          <w:szCs w:val="28"/>
          <w:lang w:val="uz-Cyrl-UZ"/>
        </w:rPr>
        <w:softHyphen/>
        <w:t xml:space="preserve">– бизнинг олий мақсадимиз”, “Демократик ислоҳотларни янада чуқурлаштириш ва фуқаролик жамиятини шакллантириш- мамлакатимиз </w:t>
      </w:r>
      <w:r w:rsidRPr="0010161E">
        <w:rPr>
          <w:sz w:val="28"/>
          <w:szCs w:val="28"/>
          <w:lang w:val="uz-Cyrl-UZ"/>
        </w:rPr>
        <w:lastRenderedPageBreak/>
        <w:t xml:space="preserve">тараққиётининг асосий мезонидир”, “Она юртимиз бахти иқболи ва буюк келажаги йўлида хизмат қилиш – энг олий саодатдир”  ва бошқа асарларида жамият ривожи ва таълим-тарбия  масалаларининг ёритилиши. </w:t>
      </w:r>
    </w:p>
    <w:p w:rsidR="00480368" w:rsidRPr="0010161E" w:rsidRDefault="00480368" w:rsidP="0039239C">
      <w:pPr>
        <w:ind w:firstLine="567"/>
        <w:jc w:val="both"/>
        <w:rPr>
          <w:sz w:val="28"/>
          <w:szCs w:val="28"/>
          <w:lang w:val="uz-Cyrl-UZ"/>
        </w:rPr>
      </w:pPr>
      <w:r w:rsidRPr="0010161E">
        <w:rPr>
          <w:sz w:val="28"/>
          <w:szCs w:val="28"/>
          <w:lang w:val="uz-Cyrl-UZ"/>
        </w:rPr>
        <w:t xml:space="preserve">Ўзбекистон Республикаси Президентининг Ўзбекистонни ижтимоий-иқтисодий ривожлантиришнинг устувор йўналишларига бағишланган маърузаларида таълим ва кадрлар тайёрлаш тизимини модернизациялаш билан боғлиқ вазифаларнинг белгиланиши. </w:t>
      </w:r>
    </w:p>
    <w:p w:rsidR="00480368" w:rsidRPr="0010161E" w:rsidRDefault="00480368" w:rsidP="0010161E">
      <w:pPr>
        <w:autoSpaceDE w:val="0"/>
        <w:autoSpaceDN w:val="0"/>
        <w:ind w:firstLine="567"/>
        <w:jc w:val="both"/>
        <w:rPr>
          <w:bCs/>
          <w:sz w:val="28"/>
          <w:szCs w:val="28"/>
          <w:lang w:val="uz-Cyrl-UZ"/>
        </w:rPr>
      </w:pPr>
    </w:p>
    <w:p w:rsidR="00480368" w:rsidRPr="0010161E" w:rsidRDefault="00480368" w:rsidP="00A73527">
      <w:pPr>
        <w:ind w:firstLine="540"/>
        <w:jc w:val="center"/>
        <w:rPr>
          <w:b/>
          <w:sz w:val="28"/>
          <w:szCs w:val="28"/>
          <w:lang w:val="uz-Cyrl-UZ"/>
        </w:rPr>
      </w:pPr>
      <w:r w:rsidRPr="0010161E">
        <w:rPr>
          <w:b/>
          <w:sz w:val="28"/>
          <w:szCs w:val="28"/>
          <w:lang w:val="uz-Cyrl-UZ"/>
        </w:rPr>
        <w:t>1.2.  Таълим-тарбия жараёнларини ташкил этишнинг  қонунчилик нормалари.</w:t>
      </w:r>
    </w:p>
    <w:p w:rsidR="00480368" w:rsidRPr="0010161E" w:rsidRDefault="00480368" w:rsidP="0010161E">
      <w:pPr>
        <w:ind w:firstLine="708"/>
        <w:jc w:val="both"/>
        <w:rPr>
          <w:sz w:val="28"/>
          <w:szCs w:val="28"/>
          <w:lang w:val="uz-Cyrl-UZ"/>
        </w:rPr>
      </w:pPr>
      <w:r w:rsidRPr="0010161E">
        <w:rPr>
          <w:sz w:val="28"/>
          <w:szCs w:val="28"/>
          <w:lang w:val="uz-Cyrl-UZ"/>
        </w:rPr>
        <w:t>Норматив-ҳуқуқий ҳужжатлар тушунчаси ва турлари.</w:t>
      </w:r>
      <w:r w:rsidRPr="0010161E">
        <w:rPr>
          <w:b/>
          <w:sz w:val="28"/>
          <w:szCs w:val="28"/>
          <w:lang w:val="uz-Cyrl-UZ"/>
        </w:rPr>
        <w:t xml:space="preserve"> </w:t>
      </w:r>
      <w:r w:rsidRPr="0010161E">
        <w:rPr>
          <w:sz w:val="28"/>
          <w:szCs w:val="28"/>
          <w:lang w:val="uz-Cyrl-UZ"/>
        </w:rPr>
        <w:t xml:space="preserve">Норматив-ҳуқуқий ҳужжатларнинг ишлаб чиқиш ва амалга киритиш тартиби. Ўзбекистон Республикасининг Конституцияси. “Таълим тўғрисида”ги Қонун. Кадрлар тайёрлаш миллий </w:t>
      </w:r>
      <w:r w:rsidR="00F97447" w:rsidRPr="0010161E">
        <w:rPr>
          <w:sz w:val="28"/>
          <w:szCs w:val="28"/>
          <w:lang w:val="uz-Cyrl-UZ"/>
        </w:rPr>
        <w:t>Дастури</w:t>
      </w:r>
      <w:r w:rsidRPr="0010161E">
        <w:rPr>
          <w:sz w:val="28"/>
          <w:szCs w:val="28"/>
          <w:lang w:val="uz-Cyrl-UZ"/>
        </w:rPr>
        <w:t xml:space="preserve">. Кадрлар тайёрлаш миллий </w:t>
      </w:r>
      <w:r w:rsidR="0039239C" w:rsidRPr="0010161E">
        <w:rPr>
          <w:sz w:val="28"/>
          <w:szCs w:val="28"/>
          <w:lang w:val="uz-Cyrl-UZ"/>
        </w:rPr>
        <w:t xml:space="preserve">Дастурининг </w:t>
      </w:r>
      <w:r w:rsidRPr="0010161E">
        <w:rPr>
          <w:sz w:val="28"/>
          <w:szCs w:val="28"/>
          <w:lang w:val="uz-Cyrl-UZ"/>
        </w:rPr>
        <w:t>босқичлари ва асосий йўналишлари.</w:t>
      </w:r>
    </w:p>
    <w:p w:rsidR="00480368" w:rsidRPr="0010161E" w:rsidRDefault="00480368" w:rsidP="0039239C">
      <w:pPr>
        <w:ind w:firstLine="708"/>
        <w:jc w:val="both"/>
        <w:rPr>
          <w:sz w:val="28"/>
          <w:szCs w:val="28"/>
          <w:lang w:val="uz-Cyrl-UZ"/>
        </w:rPr>
      </w:pPr>
      <w:r w:rsidRPr="0010161E">
        <w:rPr>
          <w:sz w:val="28"/>
          <w:szCs w:val="28"/>
          <w:lang w:val="uz-Cyrl-UZ"/>
        </w:rPr>
        <w:t xml:space="preserve"> </w:t>
      </w:r>
      <w:r w:rsidRPr="0010161E">
        <w:rPr>
          <w:noProof/>
          <w:sz w:val="28"/>
          <w:szCs w:val="28"/>
          <w:lang w:val="uz-Cyrl-UZ"/>
        </w:rPr>
        <w:t xml:space="preserve">Ўзбекистон Республикаси Президентининг </w:t>
      </w:r>
      <w:r w:rsidRPr="0010161E">
        <w:rPr>
          <w:sz w:val="28"/>
          <w:szCs w:val="28"/>
          <w:lang w:val="uz-Cyrl-UZ"/>
        </w:rPr>
        <w:t>2011 йил 20 майдаги “Олий таълим муассасаларининг моддий-техника базасини мустаҳкамлаш ва юқори малакали мутахассислар тайёрлаш сифатини тубдан яхшилаш чора-тадбирлари тўғрисида”ги ПҚ–1533-сон Қарори,  2012 йил 24 июлдаги “Олий малакали илмий ва илмий-педагог кадрлар тайёрлаш ва аттестациядан ўтказиш тизимини янада такомиллаштириш тўғрисида”ги ПФ–4456-сон Фармони,  2015 йил 12 июндаги “Олий таълим муассасаларининг раҳбар ва педагог кадрларини қайта тайёрлаш ва малакасини ошириш тизимини янада такомиллаштириш чора-тадбирлари тўғрисида”ги  ПФ–4732-сон Фармони</w:t>
      </w:r>
      <w:r w:rsidR="00121178">
        <w:rPr>
          <w:sz w:val="28"/>
          <w:szCs w:val="28"/>
          <w:lang w:val="uz-Cyrl-UZ"/>
        </w:rPr>
        <w:t xml:space="preserve">, </w:t>
      </w:r>
      <w:r w:rsidR="00121178" w:rsidRPr="0010161E">
        <w:rPr>
          <w:color w:val="000000"/>
          <w:sz w:val="28"/>
          <w:szCs w:val="28"/>
          <w:lang w:val="uz-Cyrl-UZ"/>
        </w:rPr>
        <w:t>2016 йил 13 майдаги “А</w:t>
      </w:r>
      <w:r w:rsidR="00121178" w:rsidRPr="0010161E">
        <w:rPr>
          <w:rFonts w:eastAsia="Times New Roman"/>
          <w:color w:val="000000"/>
          <w:kern w:val="36"/>
          <w:sz w:val="28"/>
          <w:szCs w:val="28"/>
          <w:lang w:val="uz-Cyrl-UZ" w:eastAsia="ru-RU"/>
        </w:rPr>
        <w:t>лишер Навоий номидаги Тошкент давлат ўзбек тили ва адабиёти университетини ташкил этиш тўғрисида”ги</w:t>
      </w:r>
      <w:r w:rsidR="00121178" w:rsidRPr="0010161E">
        <w:rPr>
          <w:color w:val="000000"/>
          <w:sz w:val="28"/>
          <w:szCs w:val="28"/>
          <w:lang w:val="uz-Cyrl-UZ"/>
        </w:rPr>
        <w:t xml:space="preserve"> ПФ</w:t>
      </w:r>
      <w:r w:rsidR="00121178" w:rsidRPr="0010161E">
        <w:rPr>
          <w:color w:val="000000"/>
          <w:sz w:val="28"/>
          <w:szCs w:val="28"/>
          <w:lang w:val="uz-Cyrl-UZ"/>
        </w:rPr>
        <w:softHyphen/>
      </w:r>
      <w:r w:rsidR="00121178" w:rsidRPr="0010161E">
        <w:rPr>
          <w:color w:val="000000"/>
          <w:sz w:val="28"/>
          <w:szCs w:val="28"/>
          <w:lang w:val="uz-Cyrl-UZ"/>
        </w:rPr>
        <w:softHyphen/>
      </w:r>
      <w:r w:rsidR="00121178" w:rsidRPr="0010161E">
        <w:rPr>
          <w:color w:val="000000"/>
          <w:sz w:val="28"/>
          <w:szCs w:val="28"/>
          <w:lang w:val="uz-Cyrl-UZ"/>
        </w:rPr>
        <w:softHyphen/>
      </w:r>
      <w:r w:rsidR="00121178" w:rsidRPr="0010161E">
        <w:rPr>
          <w:color w:val="000000"/>
          <w:sz w:val="28"/>
          <w:szCs w:val="28"/>
          <w:lang w:val="uz-Cyrl-UZ"/>
        </w:rPr>
        <w:softHyphen/>
      </w:r>
      <w:r w:rsidR="00121178" w:rsidRPr="0010161E">
        <w:rPr>
          <w:color w:val="000000"/>
          <w:sz w:val="28"/>
          <w:szCs w:val="28"/>
          <w:lang w:val="uz-Cyrl-UZ"/>
        </w:rPr>
        <w:softHyphen/>
        <w:t>-4797-сонли Фармони</w:t>
      </w:r>
      <w:r w:rsidRPr="0010161E">
        <w:rPr>
          <w:sz w:val="28"/>
          <w:szCs w:val="28"/>
          <w:lang w:val="uz-Cyrl-UZ"/>
        </w:rPr>
        <w:t xml:space="preserve">  ва бошқалар.</w:t>
      </w:r>
    </w:p>
    <w:p w:rsidR="00480368" w:rsidRPr="0010161E" w:rsidRDefault="00480368" w:rsidP="0039239C">
      <w:pPr>
        <w:shd w:val="clear" w:color="auto" w:fill="FFFFFF"/>
        <w:ind w:firstLine="567"/>
        <w:jc w:val="both"/>
        <w:rPr>
          <w:rFonts w:eastAsia="Times New Roman"/>
          <w:bCs/>
          <w:caps/>
          <w:sz w:val="28"/>
          <w:szCs w:val="28"/>
          <w:lang w:val="uz-Cyrl-UZ"/>
        </w:rPr>
      </w:pPr>
      <w:r w:rsidRPr="0010161E">
        <w:rPr>
          <w:bCs/>
          <w:noProof/>
          <w:sz w:val="28"/>
          <w:szCs w:val="28"/>
          <w:lang w:val="uz-Cyrl-UZ"/>
        </w:rPr>
        <w:t xml:space="preserve">Ўзбекистон Республикаси Вазирлар Маҳкамасининг </w:t>
      </w:r>
      <w:r w:rsidR="0039239C" w:rsidRPr="0039239C">
        <w:rPr>
          <w:bCs/>
          <w:noProof/>
          <w:sz w:val="28"/>
          <w:szCs w:val="28"/>
          <w:lang w:val="uz-Cyrl-UZ"/>
        </w:rPr>
        <w:t xml:space="preserve">1998 йил </w:t>
      </w:r>
      <w:r w:rsidR="0039239C">
        <w:rPr>
          <w:bCs/>
          <w:noProof/>
          <w:sz w:val="28"/>
          <w:szCs w:val="28"/>
          <w:lang w:val="uz-Cyrl-UZ"/>
        </w:rPr>
        <w:t xml:space="preserve">                 </w:t>
      </w:r>
      <w:r w:rsidR="0039239C" w:rsidRPr="0039239C">
        <w:rPr>
          <w:bCs/>
          <w:noProof/>
          <w:sz w:val="28"/>
          <w:szCs w:val="28"/>
          <w:lang w:val="uz-Cyrl-UZ"/>
        </w:rPr>
        <w:t>5 январдаги “Узлуксиз таълим тизимини дарсликлар ва ўқув адабиётлари билан таъминлашни такомиллаштириш тўғрисида”ги 4- сон Қарори,</w:t>
      </w:r>
      <w:r w:rsidR="0039239C">
        <w:rPr>
          <w:bCs/>
          <w:noProof/>
          <w:sz w:val="28"/>
          <w:szCs w:val="28"/>
          <w:lang w:val="uz-Cyrl-UZ"/>
        </w:rPr>
        <w:t xml:space="preserve"> </w:t>
      </w:r>
      <w:r w:rsidRPr="0010161E">
        <w:rPr>
          <w:bCs/>
          <w:noProof/>
          <w:sz w:val="28"/>
          <w:szCs w:val="28"/>
          <w:lang w:val="uz-Cyrl-UZ"/>
        </w:rPr>
        <w:t>1998 йил</w:t>
      </w:r>
      <w:r w:rsidR="0039239C">
        <w:rPr>
          <w:bCs/>
          <w:noProof/>
          <w:sz w:val="28"/>
          <w:szCs w:val="28"/>
          <w:lang w:val="uz-Cyrl-UZ"/>
        </w:rPr>
        <w:t xml:space="preserve"> </w:t>
      </w:r>
      <w:r w:rsidRPr="0010161E">
        <w:rPr>
          <w:bCs/>
          <w:noProof/>
          <w:sz w:val="28"/>
          <w:szCs w:val="28"/>
          <w:lang w:val="uz-Cyrl-UZ"/>
        </w:rPr>
        <w:t xml:space="preserve">5 январдаги “Узлуксиз таълим тизими учун давлат таълим стандартларини ишлаб чиқиш ва жорий этиш тўғрисида”ги 5-сон </w:t>
      </w:r>
      <w:r w:rsidRPr="0010161E">
        <w:rPr>
          <w:sz w:val="28"/>
          <w:szCs w:val="28"/>
          <w:lang w:val="uz-Cyrl-UZ"/>
        </w:rPr>
        <w:t xml:space="preserve">Қарори, 2001 йил </w:t>
      </w:r>
      <w:r w:rsidR="0039239C">
        <w:rPr>
          <w:sz w:val="28"/>
          <w:szCs w:val="28"/>
          <w:lang w:val="uz-Cyrl-UZ"/>
        </w:rPr>
        <w:t xml:space="preserve">              </w:t>
      </w:r>
      <w:r w:rsidRPr="0010161E">
        <w:rPr>
          <w:sz w:val="28"/>
          <w:szCs w:val="28"/>
          <w:lang w:val="uz-Cyrl-UZ"/>
        </w:rPr>
        <w:t xml:space="preserve">16 августдаги </w:t>
      </w:r>
      <w:r w:rsidRPr="0010161E">
        <w:rPr>
          <w:bCs/>
          <w:noProof/>
          <w:sz w:val="28"/>
          <w:szCs w:val="28"/>
          <w:lang w:val="uz-Cyrl-UZ"/>
        </w:rPr>
        <w:t xml:space="preserve"> “Олий таълимнинг давлат таълим стандартларини тасдиқлаш тўғрисида”ги 343-сон </w:t>
      </w:r>
      <w:r w:rsidRPr="0010161E">
        <w:rPr>
          <w:sz w:val="28"/>
          <w:szCs w:val="28"/>
          <w:lang w:val="uz-Cyrl-UZ"/>
        </w:rPr>
        <w:t xml:space="preserve">Қарори, 2006 йил 10 февралдаги </w:t>
      </w:r>
      <w:r w:rsidRPr="0010161E">
        <w:rPr>
          <w:bCs/>
          <w:noProof/>
          <w:sz w:val="28"/>
          <w:szCs w:val="28"/>
          <w:lang w:val="uz-Cyrl-UZ"/>
        </w:rPr>
        <w:t xml:space="preserve"> </w:t>
      </w:r>
      <w:r w:rsidRPr="0010161E">
        <w:rPr>
          <w:sz w:val="28"/>
          <w:szCs w:val="28"/>
          <w:lang w:val="uz-Cyrl-UZ"/>
        </w:rPr>
        <w:t xml:space="preserve">“Олий таълим муассасасига педагогларни танлов асосида ишга қабул қилиш тартиби тўғрисида”ги Низомни тасдиқлаш хусусидаги 20-сон Қарори, </w:t>
      </w:r>
      <w:r w:rsidRPr="0010161E">
        <w:rPr>
          <w:spacing w:val="7"/>
          <w:sz w:val="28"/>
          <w:szCs w:val="28"/>
          <w:lang w:val="uz-Cyrl-UZ"/>
        </w:rPr>
        <w:t>2012 йил 26 сентябрдаги “Олий таълим муассасалари педагог кадрларини қайта тайёрлаш ва уларнинг малакасини ошириш тизимини янада такомиллаштириш чора-тадбирлари тўғрисида”ги 278-сонли Қарори</w:t>
      </w:r>
      <w:r w:rsidR="00121178" w:rsidRPr="00121178">
        <w:rPr>
          <w:spacing w:val="7"/>
          <w:sz w:val="28"/>
          <w:szCs w:val="28"/>
          <w:lang w:val="uz-Cyrl-UZ"/>
        </w:rPr>
        <w:t xml:space="preserve"> </w:t>
      </w:r>
      <w:r w:rsidR="00121178">
        <w:rPr>
          <w:sz w:val="28"/>
          <w:szCs w:val="28"/>
          <w:lang w:val="uz-Cyrl-UZ"/>
        </w:rPr>
        <w:t>(ЎзР ВМнинг 2015 йил 21 сентябрдаги  273-сонли, 2016 йил 28 июлдаги 244-сонли  қарорлари билан ўзгартиришлар ва қўшимча киритилган)</w:t>
      </w:r>
      <w:r w:rsidRPr="0010161E">
        <w:rPr>
          <w:spacing w:val="7"/>
          <w:sz w:val="28"/>
          <w:szCs w:val="28"/>
          <w:lang w:val="uz-Cyrl-UZ"/>
        </w:rPr>
        <w:t xml:space="preserve">, </w:t>
      </w:r>
      <w:r w:rsidRPr="0010161E">
        <w:rPr>
          <w:sz w:val="28"/>
          <w:szCs w:val="28"/>
          <w:lang w:val="uz-Cyrl-UZ"/>
        </w:rPr>
        <w:t xml:space="preserve">2015 йил 10 январдаги </w:t>
      </w:r>
      <w:r w:rsidRPr="0010161E">
        <w:rPr>
          <w:rFonts w:eastAsia="Times New Roman"/>
          <w:bCs/>
          <w:sz w:val="28"/>
          <w:szCs w:val="28"/>
          <w:lang w:val="uz-Cyrl-UZ"/>
        </w:rPr>
        <w:t xml:space="preserve">“Олий таълимнинг давлат таълим стандартларини тасдиқлаш тўғрисида” 2001 йил 16 августдаги 343-сон қарорига ўзгартириш ва қўшимчалар киритиш ҳақида” ги 3-сон Қарори, </w:t>
      </w:r>
      <w:r w:rsidRPr="0010161E">
        <w:rPr>
          <w:sz w:val="28"/>
          <w:szCs w:val="28"/>
          <w:lang w:val="uz-Cyrl-UZ"/>
        </w:rPr>
        <w:t xml:space="preserve">2015 йил 20 августдаги </w:t>
      </w:r>
      <w:r w:rsidRPr="0010161E">
        <w:rPr>
          <w:sz w:val="28"/>
          <w:szCs w:val="28"/>
          <w:lang w:val="uz-Cyrl-UZ"/>
        </w:rPr>
        <w:lastRenderedPageBreak/>
        <w:t>“Олий таълим муассасаларининг раҳбар ва педагог кадрларини қайта тайёрлаш ва уларнинг малакасини оширишни ташкил этиш чора-тадбирлари тўғрисида”ги 242-сон қарори</w:t>
      </w:r>
      <w:r w:rsidRPr="0010161E">
        <w:rPr>
          <w:rFonts w:eastAsia="Times New Roman"/>
          <w:bCs/>
          <w:sz w:val="28"/>
          <w:szCs w:val="28"/>
          <w:lang w:val="uz-Cyrl-UZ"/>
        </w:rPr>
        <w:t xml:space="preserve"> ва бошқалар.</w:t>
      </w:r>
    </w:p>
    <w:p w:rsidR="00480368" w:rsidRPr="0010161E" w:rsidRDefault="00480368" w:rsidP="0039239C">
      <w:pPr>
        <w:ind w:firstLine="567"/>
        <w:jc w:val="both"/>
        <w:rPr>
          <w:sz w:val="28"/>
          <w:szCs w:val="28"/>
          <w:lang w:val="uz-Cyrl-UZ"/>
        </w:rPr>
      </w:pPr>
      <w:r w:rsidRPr="0010161E">
        <w:rPr>
          <w:sz w:val="28"/>
          <w:szCs w:val="28"/>
          <w:lang w:val="uz-Cyrl-UZ"/>
        </w:rPr>
        <w:t xml:space="preserve">Давлат таълим стандартлари, ўқув режалари ва фан дастурлари тушунчаси ва уларга қўйиладиган талаблар. “Олий таълим муассасаларида талабалар билимини назорат қилиш ва баҳолашнинг рейтинг тизими тўғрисида”ги Низом. “Ўзбекистон Республикаси олий таълим муассасалари талабаларининг малакавий амалиёти тўғрисида” ги Низом. “Ўзбекистон Республикаси олий таълим муассасалари битирувчиларининг якуний давлат аттестацияси тўғрисида”ги Низом. Олий таълим  муассасаларида  мустақил таълимни ташкил этиш тартиби тўғрисида”ги Низом. “Магистратура тўғрисида”ги Низом. “Очиқ лекцияларни ташкил этиш ва ўтказиш тартиби тўғрисида” ги Низом  ва бошқа меъёрий ҳужжатлар. Меъёрий-ҳуқуқий ҳужжатлар бўйича хорижий тажриба. </w:t>
      </w:r>
    </w:p>
    <w:p w:rsidR="00480368" w:rsidRPr="0010161E" w:rsidRDefault="00480368" w:rsidP="0010161E">
      <w:pPr>
        <w:ind w:firstLine="540"/>
        <w:jc w:val="both"/>
        <w:rPr>
          <w:b/>
          <w:spacing w:val="-5"/>
          <w:sz w:val="28"/>
          <w:szCs w:val="28"/>
          <w:lang w:val="uz-Cyrl-UZ"/>
        </w:rPr>
      </w:pPr>
    </w:p>
    <w:p w:rsidR="00480368" w:rsidRDefault="00480368" w:rsidP="0010161E">
      <w:pPr>
        <w:ind w:firstLine="567"/>
        <w:jc w:val="center"/>
        <w:rPr>
          <w:b/>
          <w:spacing w:val="-5"/>
          <w:sz w:val="28"/>
          <w:szCs w:val="28"/>
          <w:lang w:val="uz-Cyrl-UZ"/>
        </w:rPr>
      </w:pPr>
    </w:p>
    <w:p w:rsidR="00480368" w:rsidRDefault="00480368" w:rsidP="0010161E">
      <w:pPr>
        <w:ind w:firstLine="567"/>
        <w:jc w:val="center"/>
        <w:rPr>
          <w:b/>
          <w:sz w:val="28"/>
          <w:szCs w:val="28"/>
          <w:lang w:val="uz-Cyrl-UZ"/>
        </w:rPr>
      </w:pPr>
      <w:r w:rsidRPr="0010161E">
        <w:rPr>
          <w:b/>
          <w:spacing w:val="-5"/>
          <w:sz w:val="28"/>
          <w:szCs w:val="28"/>
          <w:lang w:val="uz-Cyrl-UZ"/>
        </w:rPr>
        <w:t>II.</w:t>
      </w:r>
      <w:r w:rsidRPr="0010161E">
        <w:rPr>
          <w:b/>
          <w:sz w:val="28"/>
          <w:szCs w:val="28"/>
          <w:lang w:val="uz-Cyrl-UZ"/>
        </w:rPr>
        <w:t xml:space="preserve">  Илғор таълим технологиялари ва педагогик маҳорат</w:t>
      </w:r>
    </w:p>
    <w:p w:rsidR="00480368" w:rsidRPr="0010161E" w:rsidRDefault="00480368" w:rsidP="0010161E">
      <w:pPr>
        <w:ind w:firstLine="567"/>
        <w:jc w:val="center"/>
        <w:rPr>
          <w:b/>
          <w:sz w:val="28"/>
          <w:szCs w:val="28"/>
          <w:lang w:val="uz-Cyrl-UZ"/>
        </w:rPr>
      </w:pPr>
    </w:p>
    <w:p w:rsidR="00480368" w:rsidRPr="0010161E" w:rsidRDefault="00480368" w:rsidP="0010161E">
      <w:pPr>
        <w:ind w:firstLine="567"/>
        <w:jc w:val="center"/>
        <w:rPr>
          <w:b/>
          <w:sz w:val="28"/>
          <w:szCs w:val="28"/>
          <w:lang w:val="uz-Cyrl-UZ"/>
        </w:rPr>
      </w:pPr>
      <w:r w:rsidRPr="0010161E">
        <w:rPr>
          <w:b/>
          <w:sz w:val="28"/>
          <w:szCs w:val="28"/>
          <w:lang w:val="uz-Cyrl-UZ"/>
        </w:rPr>
        <w:t>2.1. Инновацион  таълим технологиялари ва педагогик  компетентлик</w:t>
      </w:r>
      <w:r>
        <w:rPr>
          <w:b/>
          <w:sz w:val="28"/>
          <w:szCs w:val="28"/>
          <w:lang w:val="uz-Cyrl-UZ"/>
        </w:rPr>
        <w:t>.</w:t>
      </w:r>
    </w:p>
    <w:p w:rsidR="00480368" w:rsidRPr="0010161E" w:rsidRDefault="00480368" w:rsidP="0039239C">
      <w:pPr>
        <w:tabs>
          <w:tab w:val="left" w:pos="720"/>
          <w:tab w:val="left" w:pos="792"/>
          <w:tab w:val="left" w:pos="900"/>
          <w:tab w:val="left" w:pos="993"/>
          <w:tab w:val="left" w:pos="1080"/>
        </w:tabs>
        <w:ind w:firstLine="709"/>
        <w:jc w:val="both"/>
        <w:rPr>
          <w:sz w:val="28"/>
          <w:szCs w:val="28"/>
          <w:lang w:val="uz-Cyrl-UZ"/>
        </w:rPr>
      </w:pPr>
      <w:r w:rsidRPr="0010161E">
        <w:rPr>
          <w:sz w:val="28"/>
          <w:szCs w:val="28"/>
          <w:lang w:val="uz-Cyrl-UZ"/>
        </w:rPr>
        <w:tab/>
        <w:t>Олий  таълим тизимини модернизациялашнинг устувор йўналишлари. Инновацион таълим технологияларининг моҳияти, турлари ва назарий асослари, инновацион жараёнларнинг кечиш босқичлари. Педагогик технологиянинг таснифи, қонуниятлари, тамойиллари ва мезонлари. Таълим-тарбия  жараёнини технологиялаштириш асослари.</w:t>
      </w:r>
    </w:p>
    <w:p w:rsidR="00480368" w:rsidRPr="0010161E" w:rsidRDefault="00480368" w:rsidP="0039239C">
      <w:pPr>
        <w:tabs>
          <w:tab w:val="num" w:pos="0"/>
          <w:tab w:val="left" w:pos="720"/>
        </w:tabs>
        <w:ind w:firstLine="709"/>
        <w:jc w:val="both"/>
        <w:rPr>
          <w:sz w:val="28"/>
          <w:szCs w:val="28"/>
          <w:lang w:val="uz-Cyrl-UZ"/>
        </w:rPr>
      </w:pPr>
      <w:r w:rsidRPr="0010161E">
        <w:rPr>
          <w:sz w:val="28"/>
          <w:szCs w:val="28"/>
          <w:lang w:val="uz-Cyrl-UZ"/>
        </w:rPr>
        <w:t xml:space="preserve">Олий таълим муассасаларида ўқув жараёнини ташкил этишнинг инновацион шакл, метод ва воситалари. </w:t>
      </w:r>
    </w:p>
    <w:p w:rsidR="0039239C" w:rsidRDefault="00480368" w:rsidP="0039239C">
      <w:pPr>
        <w:tabs>
          <w:tab w:val="left" w:pos="720"/>
          <w:tab w:val="left" w:pos="993"/>
        </w:tabs>
        <w:ind w:firstLine="709"/>
        <w:jc w:val="both"/>
        <w:rPr>
          <w:sz w:val="28"/>
          <w:szCs w:val="28"/>
          <w:lang w:val="uz-Cyrl-UZ"/>
        </w:rPr>
      </w:pPr>
      <w:r w:rsidRPr="0010161E">
        <w:rPr>
          <w:sz w:val="28"/>
          <w:szCs w:val="28"/>
          <w:lang w:val="uz-Cyrl-UZ"/>
        </w:rPr>
        <w:tab/>
        <w:t>Шахсга йўналтирилган таълим технологияларининг мазмуни, йўналишлари. Таълим олувчиларнинг билиш фаоллигини ошириш ва мустақил таълимини ташкил этиш асосидаги инновацион таълим технологиялари: амалий ўйинлар, муаммоли ўқитиш, интерфаол таълим, м</w:t>
      </w:r>
      <w:r w:rsidRPr="0010161E">
        <w:rPr>
          <w:color w:val="000000"/>
          <w:sz w:val="28"/>
          <w:szCs w:val="28"/>
          <w:lang w:val="uz-Cyrl-UZ"/>
        </w:rPr>
        <w:t xml:space="preserve">одулли-кредит тизими, </w:t>
      </w:r>
      <w:r w:rsidRPr="0010161E">
        <w:rPr>
          <w:color w:val="000000"/>
          <w:sz w:val="28"/>
          <w:szCs w:val="28"/>
          <w:shd w:val="clear" w:color="auto" w:fill="FFFFFF"/>
          <w:lang w:val="uz-Cyrl-UZ"/>
        </w:rPr>
        <w:t xml:space="preserve">blended learning (аралаш ўқитиш), </w:t>
      </w:r>
      <w:r w:rsidRPr="0010161E">
        <w:rPr>
          <w:rStyle w:val="a5"/>
          <w:b w:val="0"/>
          <w:bCs/>
          <w:color w:val="000000"/>
          <w:sz w:val="28"/>
          <w:szCs w:val="28"/>
          <w:lang w:val="uz-Cyrl-UZ"/>
        </w:rPr>
        <w:t xml:space="preserve">case study (кейс стади), масофали ўқитиш, маҳорат дарслари, вебинар технологиялари,  ассисмент методларидан </w:t>
      </w:r>
      <w:r w:rsidRPr="0010161E">
        <w:rPr>
          <w:sz w:val="28"/>
          <w:szCs w:val="28"/>
          <w:lang w:val="uz-Cyrl-UZ"/>
        </w:rPr>
        <w:t>ўқув-тарбия жараёнида фойдаланиш. Ўқув лойиҳаларини  ишлаб чиқиш, портфолиоларни шакллан</w:t>
      </w:r>
      <w:r w:rsidR="0039239C">
        <w:rPr>
          <w:sz w:val="28"/>
          <w:szCs w:val="28"/>
          <w:lang w:val="uz-Cyrl-UZ"/>
        </w:rPr>
        <w:t>тириш ва амалиётга татбиқ этиш.</w:t>
      </w:r>
    </w:p>
    <w:p w:rsidR="00480368" w:rsidRPr="0010161E" w:rsidRDefault="00480368" w:rsidP="0039239C">
      <w:pPr>
        <w:tabs>
          <w:tab w:val="left" w:pos="720"/>
          <w:tab w:val="left" w:pos="993"/>
        </w:tabs>
        <w:ind w:firstLine="709"/>
        <w:jc w:val="both"/>
        <w:rPr>
          <w:sz w:val="28"/>
          <w:szCs w:val="28"/>
          <w:lang w:val="uz-Cyrl-UZ"/>
        </w:rPr>
      </w:pPr>
      <w:r w:rsidRPr="0010161E">
        <w:rPr>
          <w:sz w:val="28"/>
          <w:szCs w:val="28"/>
          <w:lang w:val="uz-Cyrl-UZ"/>
        </w:rPr>
        <w:tab/>
        <w:t xml:space="preserve">Педагог касбий компетентлигининг тузилиши ва мазмуни. Педагогнинг психологик, методик, информацион, креатив, инновацион компетентлиги мазмун-моҳияти. Педагогик маҳорат асослари ва таркибий қисмлари. Ўқитувчининг коммуникатив компетентлиги,  педагогик жараёнда мулоқот услубларини тўғри танлаш ва улардан самарали фойдаланиш.  Педагогик деонтология. Нутқ техникаси ва маданияти. Аудиторияда шахслараро муносабатларни самарали ташкил этиш ва  гуруҳни оптимал  бошқариш. Педагогик низоларни самарали ҳал этиш йўллари. Замонавий </w:t>
      </w:r>
      <w:r w:rsidRPr="0010161E">
        <w:rPr>
          <w:sz w:val="28"/>
          <w:szCs w:val="28"/>
          <w:lang w:val="uz-Cyrl-UZ"/>
        </w:rPr>
        <w:lastRenderedPageBreak/>
        <w:t xml:space="preserve">педагог имиджи ҳамда ўқитувчининг ўз-ўзини касбий ва шахсий такомиллаштириб бориши. </w:t>
      </w:r>
    </w:p>
    <w:p w:rsidR="00480368" w:rsidRPr="0010161E" w:rsidRDefault="00480368" w:rsidP="0039239C">
      <w:pPr>
        <w:tabs>
          <w:tab w:val="left" w:pos="720"/>
          <w:tab w:val="left" w:pos="792"/>
          <w:tab w:val="left" w:pos="900"/>
          <w:tab w:val="left" w:pos="993"/>
          <w:tab w:val="left" w:pos="1080"/>
        </w:tabs>
        <w:ind w:firstLine="709"/>
        <w:jc w:val="both"/>
        <w:rPr>
          <w:sz w:val="28"/>
          <w:szCs w:val="28"/>
          <w:lang w:val="uz-Cyrl-UZ"/>
        </w:rPr>
      </w:pPr>
      <w:r w:rsidRPr="0010161E">
        <w:rPr>
          <w:sz w:val="28"/>
          <w:szCs w:val="28"/>
          <w:lang w:val="uz-Cyrl-UZ"/>
        </w:rPr>
        <w:tab/>
        <w:t>Креативлик - педагогик  ижодкорликнинг асоси сифатида. Олий таълим педагог кадрларининг креатив потенциали тушунчаси ва моҳияти.  Педагогларда креатив компетентликни шакллантиришнинг зарурий шарт-шароитлари,  моделлари.  Касбий фаолиятда позитив-фаол мотивация ва педагог кадрларнинг креатив потенциалини баҳолаш мезонлари. Таълимни ахборотлаштириш шаротида педагог кадрлар креатив  имкониятларини баҳолаш мезони.</w:t>
      </w:r>
    </w:p>
    <w:p w:rsidR="00480368" w:rsidRPr="0010161E" w:rsidRDefault="00480368" w:rsidP="0010161E">
      <w:pPr>
        <w:tabs>
          <w:tab w:val="left" w:pos="720"/>
          <w:tab w:val="left" w:pos="792"/>
          <w:tab w:val="left" w:pos="900"/>
          <w:tab w:val="left" w:pos="993"/>
          <w:tab w:val="left" w:pos="1080"/>
        </w:tabs>
        <w:jc w:val="both"/>
        <w:rPr>
          <w:sz w:val="28"/>
          <w:szCs w:val="28"/>
          <w:lang w:val="uz-Cyrl-UZ"/>
        </w:rPr>
      </w:pPr>
      <w:r w:rsidRPr="0010161E">
        <w:rPr>
          <w:sz w:val="28"/>
          <w:szCs w:val="28"/>
          <w:lang w:val="uz-Cyrl-UZ"/>
        </w:rPr>
        <w:tab/>
      </w:r>
    </w:p>
    <w:p w:rsidR="00480368" w:rsidRDefault="00480368" w:rsidP="0010161E">
      <w:pPr>
        <w:tabs>
          <w:tab w:val="num" w:pos="0"/>
          <w:tab w:val="left" w:pos="720"/>
          <w:tab w:val="left" w:pos="993"/>
        </w:tabs>
        <w:ind w:left="360"/>
        <w:jc w:val="center"/>
        <w:rPr>
          <w:b/>
          <w:color w:val="000000"/>
          <w:sz w:val="28"/>
          <w:szCs w:val="28"/>
          <w:lang w:val="uz-Cyrl-UZ"/>
        </w:rPr>
      </w:pPr>
      <w:r w:rsidRPr="0010161E">
        <w:rPr>
          <w:b/>
          <w:sz w:val="28"/>
          <w:szCs w:val="28"/>
          <w:lang w:val="uz-Cyrl-UZ"/>
        </w:rPr>
        <w:t xml:space="preserve">2.2.  </w:t>
      </w:r>
      <w:r w:rsidRPr="0010161E">
        <w:rPr>
          <w:b/>
          <w:color w:val="000000"/>
          <w:sz w:val="28"/>
          <w:szCs w:val="28"/>
          <w:lang w:val="uz-Latn-UZ"/>
        </w:rPr>
        <w:t xml:space="preserve"> Филологи</w:t>
      </w:r>
      <w:r>
        <w:rPr>
          <w:b/>
          <w:color w:val="000000"/>
          <w:sz w:val="28"/>
          <w:szCs w:val="28"/>
          <w:lang w:val="uz-Cyrl-UZ"/>
        </w:rPr>
        <w:t xml:space="preserve">я </w:t>
      </w:r>
      <w:r w:rsidRPr="0010161E">
        <w:rPr>
          <w:b/>
          <w:color w:val="000000"/>
          <w:sz w:val="28"/>
          <w:szCs w:val="28"/>
          <w:lang w:val="uz-Latn-UZ"/>
        </w:rPr>
        <w:t xml:space="preserve"> таълим</w:t>
      </w:r>
      <w:r>
        <w:rPr>
          <w:b/>
          <w:color w:val="000000"/>
          <w:sz w:val="28"/>
          <w:szCs w:val="28"/>
          <w:lang w:val="uz-Cyrl-UZ"/>
        </w:rPr>
        <w:t>и</w:t>
      </w:r>
      <w:r w:rsidRPr="0010161E">
        <w:rPr>
          <w:b/>
          <w:color w:val="000000"/>
          <w:sz w:val="28"/>
          <w:szCs w:val="28"/>
          <w:lang w:val="uz-Latn-UZ"/>
        </w:rPr>
        <w:t xml:space="preserve">да </w:t>
      </w:r>
      <w:r w:rsidRPr="0010161E">
        <w:rPr>
          <w:b/>
          <w:color w:val="000000"/>
          <w:sz w:val="28"/>
          <w:szCs w:val="28"/>
          <w:lang w:val="uz-Cyrl-UZ"/>
        </w:rPr>
        <w:t xml:space="preserve"> илғор  хорижий тажрибалар</w:t>
      </w:r>
      <w:r>
        <w:rPr>
          <w:b/>
          <w:color w:val="000000"/>
          <w:sz w:val="28"/>
          <w:szCs w:val="28"/>
          <w:lang w:val="uz-Cyrl-UZ"/>
        </w:rPr>
        <w:t>.</w:t>
      </w:r>
    </w:p>
    <w:p w:rsidR="00480368" w:rsidRDefault="00480368" w:rsidP="0010161E">
      <w:pPr>
        <w:tabs>
          <w:tab w:val="left" w:pos="720"/>
          <w:tab w:val="left" w:pos="792"/>
          <w:tab w:val="left" w:pos="900"/>
          <w:tab w:val="left" w:pos="993"/>
          <w:tab w:val="left" w:pos="1080"/>
        </w:tabs>
        <w:ind w:firstLine="567"/>
        <w:jc w:val="both"/>
        <w:rPr>
          <w:sz w:val="28"/>
          <w:szCs w:val="28"/>
          <w:lang w:val="uz-Cyrl-UZ"/>
        </w:rPr>
      </w:pPr>
      <w:r w:rsidRPr="0010161E">
        <w:rPr>
          <w:sz w:val="28"/>
          <w:szCs w:val="28"/>
          <w:lang w:val="uz-Cyrl-UZ"/>
        </w:rPr>
        <w:t>Таълим ва тарбия жараёнларини ташкил этишда хорижий тажриба. Ривожланган Европа (Германия, Англия) ва Осиё (Япония, Жанубий Корея) давлатлари</w:t>
      </w:r>
      <w:r>
        <w:rPr>
          <w:sz w:val="28"/>
          <w:szCs w:val="28"/>
          <w:lang w:val="uz-Cyrl-UZ"/>
        </w:rPr>
        <w:t>да</w:t>
      </w:r>
      <w:r w:rsidRPr="0010161E">
        <w:rPr>
          <w:sz w:val="28"/>
          <w:szCs w:val="28"/>
          <w:lang w:val="uz-Cyrl-UZ"/>
        </w:rPr>
        <w:t xml:space="preserve"> </w:t>
      </w:r>
      <w:r>
        <w:rPr>
          <w:sz w:val="28"/>
          <w:szCs w:val="28"/>
          <w:lang w:val="uz-Cyrl-UZ"/>
        </w:rPr>
        <w:t xml:space="preserve">тил ва адабиёт соҳасида </w:t>
      </w:r>
      <w:r w:rsidRPr="0010161E">
        <w:rPr>
          <w:sz w:val="28"/>
          <w:szCs w:val="28"/>
          <w:lang w:val="uz-Cyrl-UZ"/>
        </w:rPr>
        <w:t>ўқув, ўқув-услубий, илмий-тадқиқот жараёнларини</w:t>
      </w:r>
      <w:r>
        <w:rPr>
          <w:sz w:val="28"/>
          <w:szCs w:val="28"/>
          <w:lang w:val="uz-Cyrl-UZ"/>
        </w:rPr>
        <w:t>нг</w:t>
      </w:r>
      <w:r w:rsidRPr="0010161E">
        <w:rPr>
          <w:sz w:val="28"/>
          <w:szCs w:val="28"/>
          <w:lang w:val="uz-Cyrl-UZ"/>
        </w:rPr>
        <w:t xml:space="preserve"> ташкил эти</w:t>
      </w:r>
      <w:r>
        <w:rPr>
          <w:sz w:val="28"/>
          <w:szCs w:val="28"/>
          <w:lang w:val="uz-Cyrl-UZ"/>
        </w:rPr>
        <w:t xml:space="preserve">лиши. Уларнинг илғор тажрибаларини  ўзбек </w:t>
      </w:r>
      <w:r w:rsidRPr="0010161E">
        <w:rPr>
          <w:sz w:val="28"/>
          <w:szCs w:val="28"/>
          <w:lang w:val="uz-Cyrl-UZ"/>
        </w:rPr>
        <w:t xml:space="preserve"> филологи</w:t>
      </w:r>
      <w:r>
        <w:rPr>
          <w:sz w:val="28"/>
          <w:szCs w:val="28"/>
          <w:lang w:val="uz-Cyrl-UZ"/>
        </w:rPr>
        <w:t xml:space="preserve">яси </w:t>
      </w:r>
      <w:r w:rsidRPr="0010161E">
        <w:rPr>
          <w:sz w:val="28"/>
          <w:szCs w:val="28"/>
          <w:lang w:val="uz-Cyrl-UZ"/>
        </w:rPr>
        <w:t xml:space="preserve"> таълим</w:t>
      </w:r>
      <w:r>
        <w:rPr>
          <w:sz w:val="28"/>
          <w:szCs w:val="28"/>
          <w:lang w:val="uz-Cyrl-UZ"/>
        </w:rPr>
        <w:t>и</w:t>
      </w:r>
      <w:r w:rsidRPr="0010161E">
        <w:rPr>
          <w:sz w:val="28"/>
          <w:szCs w:val="28"/>
          <w:lang w:val="uz-Cyrl-UZ"/>
        </w:rPr>
        <w:t xml:space="preserve"> тизимига та</w:t>
      </w:r>
      <w:r>
        <w:rPr>
          <w:sz w:val="28"/>
          <w:szCs w:val="28"/>
          <w:lang w:val="uz-Cyrl-UZ"/>
        </w:rPr>
        <w:t>т</w:t>
      </w:r>
      <w:r w:rsidRPr="0010161E">
        <w:rPr>
          <w:sz w:val="28"/>
          <w:szCs w:val="28"/>
          <w:lang w:val="uz-Cyrl-UZ"/>
        </w:rPr>
        <w:t xml:space="preserve">биқ </w:t>
      </w:r>
      <w:r>
        <w:rPr>
          <w:sz w:val="28"/>
          <w:szCs w:val="28"/>
          <w:lang w:val="uz-Cyrl-UZ"/>
        </w:rPr>
        <w:t xml:space="preserve"> қилиш.</w:t>
      </w:r>
    </w:p>
    <w:p w:rsidR="00480368" w:rsidRPr="0010161E" w:rsidRDefault="00480368" w:rsidP="0010161E">
      <w:pPr>
        <w:tabs>
          <w:tab w:val="left" w:pos="720"/>
          <w:tab w:val="left" w:pos="792"/>
          <w:tab w:val="left" w:pos="900"/>
          <w:tab w:val="left" w:pos="993"/>
          <w:tab w:val="left" w:pos="1080"/>
        </w:tabs>
        <w:ind w:firstLine="567"/>
        <w:jc w:val="both"/>
        <w:rPr>
          <w:sz w:val="28"/>
          <w:szCs w:val="28"/>
          <w:lang w:val="uz-Cyrl-UZ"/>
        </w:rPr>
      </w:pPr>
      <w:r w:rsidRPr="0010161E">
        <w:rPr>
          <w:sz w:val="28"/>
          <w:szCs w:val="28"/>
          <w:lang w:val="uz-Cyrl-UZ"/>
        </w:rPr>
        <w:t>Филологи</w:t>
      </w:r>
      <w:r>
        <w:rPr>
          <w:sz w:val="28"/>
          <w:szCs w:val="28"/>
          <w:lang w:val="uz-Cyrl-UZ"/>
        </w:rPr>
        <w:t>я</w:t>
      </w:r>
      <w:r w:rsidRPr="0010161E">
        <w:rPr>
          <w:sz w:val="28"/>
          <w:szCs w:val="28"/>
          <w:lang w:val="uz-Cyrl-UZ"/>
        </w:rPr>
        <w:t xml:space="preserve"> таълим</w:t>
      </w:r>
      <w:r>
        <w:rPr>
          <w:sz w:val="28"/>
          <w:szCs w:val="28"/>
          <w:lang w:val="uz-Cyrl-UZ"/>
        </w:rPr>
        <w:t>и</w:t>
      </w:r>
      <w:r w:rsidRPr="0010161E">
        <w:rPr>
          <w:sz w:val="28"/>
          <w:szCs w:val="28"/>
          <w:lang w:val="uz-Cyrl-UZ"/>
        </w:rPr>
        <w:t xml:space="preserve"> ривожланишига ҳисса қўшган соҳанинг етук хорижий</w:t>
      </w:r>
      <w:r>
        <w:rPr>
          <w:sz w:val="28"/>
          <w:szCs w:val="28"/>
          <w:lang w:val="uz-Cyrl-UZ"/>
        </w:rPr>
        <w:t xml:space="preserve"> олимлари (жумладан, Америка, Англия, Германия, Франция,</w:t>
      </w:r>
      <w:r w:rsidRPr="0010161E">
        <w:rPr>
          <w:sz w:val="28"/>
          <w:szCs w:val="28"/>
          <w:lang w:val="uz-Cyrl-UZ"/>
        </w:rPr>
        <w:t xml:space="preserve"> </w:t>
      </w:r>
      <w:r>
        <w:rPr>
          <w:sz w:val="28"/>
          <w:szCs w:val="28"/>
          <w:lang w:val="uz-Cyrl-UZ"/>
        </w:rPr>
        <w:t xml:space="preserve">Япония) </w:t>
      </w:r>
      <w:r w:rsidRPr="0010161E">
        <w:rPr>
          <w:sz w:val="28"/>
          <w:szCs w:val="28"/>
          <w:lang w:val="uz-Cyrl-UZ"/>
        </w:rPr>
        <w:t>ва улар томонидан яратилган илмий</w:t>
      </w:r>
      <w:r>
        <w:rPr>
          <w:sz w:val="28"/>
          <w:szCs w:val="28"/>
          <w:lang w:val="uz-Cyrl-UZ"/>
        </w:rPr>
        <w:t>-</w:t>
      </w:r>
      <w:r w:rsidRPr="0010161E">
        <w:rPr>
          <w:sz w:val="28"/>
          <w:szCs w:val="28"/>
          <w:lang w:val="uz-Cyrl-UZ"/>
        </w:rPr>
        <w:t>назари</w:t>
      </w:r>
      <w:r>
        <w:rPr>
          <w:sz w:val="28"/>
          <w:szCs w:val="28"/>
          <w:lang w:val="uz-Cyrl-UZ"/>
        </w:rPr>
        <w:t xml:space="preserve">й тадқиқотларнинг ўзбек адабиёти таҳлили ривожидаги ўрни. Ўзбек тили ва адабиёти таълимидаги миллий ва хориж тажрибаларининг уйғун ва индивидуал хусусиятлари. Ўзбек адабиётининг  жаҳон адабиётшунослигидаги ўрни масалалари.  </w:t>
      </w:r>
      <w:r w:rsidRPr="0010161E">
        <w:rPr>
          <w:sz w:val="28"/>
          <w:szCs w:val="28"/>
          <w:lang w:val="uz-Cyrl-UZ"/>
        </w:rPr>
        <w:t>Филологи</w:t>
      </w:r>
      <w:r>
        <w:rPr>
          <w:sz w:val="28"/>
          <w:szCs w:val="28"/>
          <w:lang w:val="uz-Cyrl-UZ"/>
        </w:rPr>
        <w:t>я</w:t>
      </w:r>
      <w:r w:rsidRPr="0010161E">
        <w:rPr>
          <w:sz w:val="28"/>
          <w:szCs w:val="28"/>
          <w:lang w:val="uz-Cyrl-UZ"/>
        </w:rPr>
        <w:t xml:space="preserve"> таълим</w:t>
      </w:r>
      <w:r>
        <w:rPr>
          <w:sz w:val="28"/>
          <w:szCs w:val="28"/>
          <w:lang w:val="uz-Cyrl-UZ"/>
        </w:rPr>
        <w:t>ининг</w:t>
      </w:r>
      <w:r w:rsidRPr="0010161E">
        <w:rPr>
          <w:sz w:val="28"/>
          <w:szCs w:val="28"/>
          <w:lang w:val="uz-Cyrl-UZ"/>
        </w:rPr>
        <w:t xml:space="preserve"> халқаро тараққиёт тамойиллари ва истиқбол йўналишлари. </w:t>
      </w:r>
    </w:p>
    <w:p w:rsidR="00480368" w:rsidRPr="0010161E" w:rsidRDefault="00480368" w:rsidP="0010161E">
      <w:pPr>
        <w:tabs>
          <w:tab w:val="left" w:pos="720"/>
          <w:tab w:val="left" w:pos="792"/>
          <w:tab w:val="left" w:pos="900"/>
          <w:tab w:val="left" w:pos="993"/>
          <w:tab w:val="left" w:pos="1080"/>
        </w:tabs>
        <w:ind w:firstLine="567"/>
        <w:jc w:val="both"/>
        <w:rPr>
          <w:sz w:val="28"/>
          <w:szCs w:val="28"/>
          <w:lang w:val="uz-Cyrl-UZ"/>
        </w:rPr>
      </w:pPr>
    </w:p>
    <w:p w:rsidR="00480368" w:rsidRPr="0010161E" w:rsidRDefault="00480368" w:rsidP="0010161E">
      <w:pPr>
        <w:tabs>
          <w:tab w:val="left" w:pos="720"/>
          <w:tab w:val="left" w:pos="792"/>
          <w:tab w:val="left" w:pos="900"/>
          <w:tab w:val="left" w:pos="993"/>
          <w:tab w:val="left" w:pos="1080"/>
        </w:tabs>
        <w:ind w:firstLine="567"/>
        <w:jc w:val="center"/>
        <w:rPr>
          <w:b/>
          <w:bCs/>
          <w:sz w:val="28"/>
          <w:szCs w:val="28"/>
          <w:lang w:val="uz-Cyrl-UZ"/>
        </w:rPr>
      </w:pPr>
      <w:r w:rsidRPr="0010161E">
        <w:rPr>
          <w:b/>
          <w:bCs/>
          <w:sz w:val="28"/>
          <w:szCs w:val="28"/>
          <w:lang w:val="uz-Cyrl-UZ"/>
        </w:rPr>
        <w:t>III. Таълим жараёнларида ахборот-коммуникация технологияларини қўллаш</w:t>
      </w:r>
    </w:p>
    <w:p w:rsidR="00480368" w:rsidRPr="0010161E" w:rsidRDefault="00480368" w:rsidP="0010161E">
      <w:pPr>
        <w:ind w:firstLine="567"/>
        <w:jc w:val="both"/>
        <w:rPr>
          <w:b/>
          <w:bCs/>
          <w:sz w:val="28"/>
          <w:szCs w:val="28"/>
          <w:lang w:val="uz-Cyrl-UZ"/>
        </w:rPr>
      </w:pPr>
    </w:p>
    <w:p w:rsidR="00480368" w:rsidRPr="0010161E" w:rsidRDefault="00480368" w:rsidP="0010161E">
      <w:pPr>
        <w:ind w:firstLine="567"/>
        <w:jc w:val="center"/>
        <w:rPr>
          <w:b/>
          <w:bCs/>
          <w:sz w:val="28"/>
          <w:szCs w:val="28"/>
          <w:lang w:val="uz-Cyrl-UZ"/>
        </w:rPr>
      </w:pPr>
      <w:r w:rsidRPr="0010161E">
        <w:rPr>
          <w:b/>
          <w:bCs/>
          <w:sz w:val="28"/>
          <w:szCs w:val="28"/>
          <w:lang w:val="uz-Cyrl-UZ"/>
        </w:rPr>
        <w:t>3.1. Электрон педагогика асослари ва педагогнинг шахсий, касбий ахборот майдонини лойиҳалаш.</w:t>
      </w:r>
    </w:p>
    <w:p w:rsidR="00480368" w:rsidRPr="0010161E" w:rsidRDefault="00480368" w:rsidP="0010161E">
      <w:pPr>
        <w:ind w:firstLine="567"/>
        <w:jc w:val="both"/>
        <w:rPr>
          <w:bCs/>
          <w:sz w:val="28"/>
          <w:szCs w:val="28"/>
          <w:lang w:val="uz-Cyrl-UZ"/>
        </w:rPr>
      </w:pPr>
      <w:r w:rsidRPr="0010161E">
        <w:rPr>
          <w:sz w:val="28"/>
          <w:szCs w:val="28"/>
          <w:lang w:val="uz-Cyrl-UZ"/>
        </w:rPr>
        <w:t xml:space="preserve">Педагогик жараёнда ахборот-коммуникация ва интерактив технологияларидан фойдаланиш. Таълимий </w:t>
      </w:r>
      <w:r w:rsidRPr="0010161E">
        <w:rPr>
          <w:sz w:val="28"/>
          <w:szCs w:val="28"/>
        </w:rPr>
        <w:t>И</w:t>
      </w:r>
      <w:r w:rsidRPr="0010161E">
        <w:rPr>
          <w:sz w:val="28"/>
          <w:szCs w:val="28"/>
          <w:lang w:val="uz-Cyrl-UZ"/>
        </w:rPr>
        <w:t xml:space="preserve">нтернет ресурслари ва улардан ўқув жараёнида фойдаланиш. Интернет тармоғининг асосий хизматлари. Ziyonet.uz ва бошқа таълим порталлари ресурслари билан ишлаш. </w:t>
      </w:r>
      <w:r w:rsidRPr="0010161E">
        <w:rPr>
          <w:bCs/>
          <w:sz w:val="28"/>
          <w:szCs w:val="28"/>
          <w:lang w:val="uz-Cyrl-UZ"/>
        </w:rPr>
        <w:t xml:space="preserve">Интернет тармоғида педагогларнинг, талабаларнинг электрон мулоқот муҳитида жамоа бўлиб ишлаш шакллари. Блог, форум ва тематик чатларни ташкил этиш усуллари. Педагогларнинг тармоқдаги ҳамкорлиги. </w:t>
      </w:r>
    </w:p>
    <w:p w:rsidR="00480368" w:rsidRPr="0010161E" w:rsidRDefault="00480368" w:rsidP="0010161E">
      <w:pPr>
        <w:ind w:firstLine="567"/>
        <w:jc w:val="both"/>
        <w:rPr>
          <w:sz w:val="28"/>
          <w:szCs w:val="28"/>
          <w:lang w:val="uz-Cyrl-UZ"/>
        </w:rPr>
      </w:pPr>
      <w:r w:rsidRPr="0010161E">
        <w:rPr>
          <w:sz w:val="28"/>
          <w:szCs w:val="28"/>
          <w:lang w:val="uz-Cyrl-UZ"/>
        </w:rPr>
        <w:t xml:space="preserve">Педагогнинг шахсий, касбий ахборот майдонини ташкил этиш. Электрон портфолио тушунчаси, таркиби, мазмуни ва имкониятлари. Ахборот технологиялари воситасида педагогнинг электрон портфолиосини шакллантириш. Электрон ахборот-таълим муҳитида педагогик жараённи лойиҳалаштириш. </w:t>
      </w:r>
      <w:r w:rsidRPr="0010161E">
        <w:rPr>
          <w:bCs/>
          <w:sz w:val="28"/>
          <w:szCs w:val="28"/>
          <w:lang w:val="uz-Cyrl-UZ"/>
        </w:rPr>
        <w:t>Moodle дастури асосида ўқув ресурсларини яратиш.</w:t>
      </w:r>
    </w:p>
    <w:p w:rsidR="00480368" w:rsidRPr="0010161E" w:rsidRDefault="00480368" w:rsidP="0010161E">
      <w:pPr>
        <w:ind w:firstLine="567"/>
        <w:jc w:val="both"/>
        <w:rPr>
          <w:rFonts w:eastAsia="Times New Roman"/>
          <w:kern w:val="24"/>
          <w:sz w:val="28"/>
          <w:szCs w:val="28"/>
        </w:rPr>
      </w:pPr>
      <w:r w:rsidRPr="0010161E">
        <w:rPr>
          <w:sz w:val="28"/>
          <w:szCs w:val="28"/>
          <w:lang w:val="uz-Cyrl-UZ"/>
        </w:rPr>
        <w:t xml:space="preserve">Педагогик фаолиятда амалий дастурий воситалардан фойдаланиш, амалий дастурий воситалар ёрдамида электрон дарсликлар, тренажерлар, </w:t>
      </w:r>
      <w:r w:rsidRPr="0010161E">
        <w:rPr>
          <w:sz w:val="28"/>
          <w:szCs w:val="28"/>
          <w:lang w:val="uz-Cyrl-UZ"/>
        </w:rPr>
        <w:lastRenderedPageBreak/>
        <w:t>виртуал лаборатория машғулотларини яратиш усуллари. Офис дастурларида электрон ўқув-методик материалларини яратиш усуллари (</w:t>
      </w:r>
      <w:r w:rsidRPr="0010161E">
        <w:rPr>
          <w:bCs/>
          <w:sz w:val="28"/>
          <w:szCs w:val="28"/>
          <w:lang w:val="uz-Cyrl-UZ" w:eastAsia="ru-RU"/>
        </w:rPr>
        <w:t>Miсrosoft</w:t>
      </w:r>
      <w:r w:rsidRPr="0010161E">
        <w:rPr>
          <w:sz w:val="28"/>
          <w:szCs w:val="28"/>
          <w:lang w:val="uz-Cyrl-UZ"/>
        </w:rPr>
        <w:t xml:space="preserve"> Word, E</w:t>
      </w:r>
      <w:r w:rsidRPr="0010161E">
        <w:rPr>
          <w:bCs/>
          <w:sz w:val="28"/>
          <w:szCs w:val="28"/>
          <w:lang w:val="uz-Cyrl-UZ" w:eastAsia="ru-RU"/>
        </w:rPr>
        <w:t>xcel,  Power Point ва б.</w:t>
      </w:r>
      <w:r w:rsidRPr="0010161E">
        <w:rPr>
          <w:sz w:val="28"/>
          <w:szCs w:val="28"/>
          <w:lang w:val="uz-Cyrl-UZ"/>
        </w:rPr>
        <w:t>).</w:t>
      </w:r>
      <w:r w:rsidRPr="0010161E">
        <w:rPr>
          <w:rFonts w:eastAsia="Times New Roman"/>
          <w:kern w:val="24"/>
          <w:sz w:val="28"/>
          <w:szCs w:val="28"/>
          <w:lang w:val="uz-Cyrl-UZ"/>
        </w:rPr>
        <w:t xml:space="preserve"> Web 2.0/3.0 технологиялари ва уларнинг ёрдамида электрон дидактик материалларни яратиш ва ўқув-тарбия жараёнида қўллаш. </w:t>
      </w:r>
    </w:p>
    <w:p w:rsidR="00480368" w:rsidRPr="0010161E" w:rsidRDefault="00480368" w:rsidP="0010161E">
      <w:pPr>
        <w:ind w:firstLine="567"/>
        <w:jc w:val="both"/>
        <w:rPr>
          <w:bCs/>
          <w:sz w:val="28"/>
          <w:szCs w:val="28"/>
          <w:lang w:val="uz-Cyrl-UZ"/>
        </w:rPr>
      </w:pPr>
      <w:r w:rsidRPr="0010161E">
        <w:rPr>
          <w:bCs/>
          <w:sz w:val="28"/>
          <w:szCs w:val="28"/>
          <w:lang w:val="uz-Cyrl-UZ"/>
        </w:rPr>
        <w:t>Педагогик фаолиятда амалий дастурий воситалар ҳимоясини таъминлаш. Аутентификациялаш ёрдамида ҳимоялаш. Ҳимоялаш воситалари.</w:t>
      </w:r>
    </w:p>
    <w:p w:rsidR="00480368" w:rsidRPr="0010161E" w:rsidRDefault="00480368" w:rsidP="0010161E">
      <w:pPr>
        <w:ind w:firstLine="567"/>
        <w:jc w:val="both"/>
        <w:rPr>
          <w:b/>
          <w:sz w:val="28"/>
          <w:szCs w:val="28"/>
          <w:lang w:val="uz-Cyrl-UZ"/>
        </w:rPr>
      </w:pPr>
    </w:p>
    <w:p w:rsidR="00480368" w:rsidRPr="0010161E" w:rsidRDefault="00480368" w:rsidP="0010161E">
      <w:pPr>
        <w:ind w:firstLine="567"/>
        <w:jc w:val="both"/>
        <w:rPr>
          <w:sz w:val="28"/>
          <w:szCs w:val="28"/>
          <w:lang w:val="uz-Cyrl-UZ"/>
        </w:rPr>
      </w:pPr>
      <w:r w:rsidRPr="0010161E">
        <w:rPr>
          <w:b/>
          <w:sz w:val="28"/>
          <w:szCs w:val="28"/>
          <w:lang w:val="uz-Cyrl-UZ"/>
        </w:rPr>
        <w:t>3.2. Филологи</w:t>
      </w:r>
      <w:r>
        <w:rPr>
          <w:b/>
          <w:sz w:val="28"/>
          <w:szCs w:val="28"/>
          <w:lang w:val="uz-Cyrl-UZ"/>
        </w:rPr>
        <w:t>к</w:t>
      </w:r>
      <w:r w:rsidRPr="0010161E">
        <w:rPr>
          <w:b/>
          <w:sz w:val="28"/>
          <w:szCs w:val="28"/>
          <w:lang w:val="uz-Cyrl-UZ"/>
        </w:rPr>
        <w:t xml:space="preserve"> таълимнинг электрон-ахборот ресурслари. </w:t>
      </w:r>
    </w:p>
    <w:p w:rsidR="00480368" w:rsidRPr="0010161E" w:rsidRDefault="00480368" w:rsidP="0010161E">
      <w:pPr>
        <w:ind w:firstLine="567"/>
        <w:jc w:val="both"/>
        <w:rPr>
          <w:bCs/>
          <w:sz w:val="28"/>
          <w:szCs w:val="28"/>
          <w:lang w:val="uz-Cyrl-UZ"/>
        </w:rPr>
      </w:pPr>
      <w:r w:rsidRPr="0010161E">
        <w:rPr>
          <w:sz w:val="28"/>
          <w:szCs w:val="28"/>
          <w:lang w:val="uz-Cyrl-UZ"/>
        </w:rPr>
        <w:t xml:space="preserve">Электрон-ахборот таълим ресурслари ҳақида тушунча. Масофавий ўқитишда электрон таълим ресурсларини яратиш тамойиллари. Мультимедиали маърузалар категориялари. </w:t>
      </w:r>
      <w:r w:rsidRPr="0010161E">
        <w:rPr>
          <w:sz w:val="28"/>
          <w:szCs w:val="28"/>
        </w:rPr>
        <w:t>Мул</w:t>
      </w:r>
      <w:r w:rsidRPr="0010161E">
        <w:rPr>
          <w:sz w:val="28"/>
          <w:szCs w:val="28"/>
          <w:lang w:val="uz-Cyrl-UZ"/>
        </w:rPr>
        <w:t>ь</w:t>
      </w:r>
      <w:proofErr w:type="spellStart"/>
      <w:r w:rsidRPr="0010161E">
        <w:rPr>
          <w:sz w:val="28"/>
          <w:szCs w:val="28"/>
        </w:rPr>
        <w:t>тимедиали</w:t>
      </w:r>
      <w:proofErr w:type="spellEnd"/>
      <w:r w:rsidRPr="0010161E">
        <w:rPr>
          <w:sz w:val="28"/>
          <w:szCs w:val="28"/>
        </w:rPr>
        <w:t xml:space="preserve"> </w:t>
      </w:r>
      <w:r w:rsidRPr="0010161E">
        <w:rPr>
          <w:sz w:val="28"/>
          <w:szCs w:val="28"/>
          <w:lang w:val="uz-Cyrl-UZ"/>
        </w:rPr>
        <w:t>э</w:t>
      </w:r>
      <w:proofErr w:type="spellStart"/>
      <w:r w:rsidRPr="0010161E">
        <w:rPr>
          <w:sz w:val="28"/>
          <w:szCs w:val="28"/>
        </w:rPr>
        <w:t>ле</w:t>
      </w:r>
      <w:proofErr w:type="spellEnd"/>
      <w:r w:rsidRPr="0010161E">
        <w:rPr>
          <w:sz w:val="28"/>
          <w:szCs w:val="28"/>
          <w:lang w:val="uz-Cyrl-UZ"/>
        </w:rPr>
        <w:t>к</w:t>
      </w:r>
      <w:r w:rsidRPr="0010161E">
        <w:rPr>
          <w:sz w:val="28"/>
          <w:szCs w:val="28"/>
        </w:rPr>
        <w:t xml:space="preserve">трон </w:t>
      </w:r>
      <w:r w:rsidRPr="0010161E">
        <w:rPr>
          <w:sz w:val="28"/>
          <w:szCs w:val="28"/>
          <w:lang w:val="uz-Cyrl-UZ"/>
        </w:rPr>
        <w:t xml:space="preserve">нашрлар (ўқув фильмлари, электрон </w:t>
      </w:r>
      <w:proofErr w:type="spellStart"/>
      <w:r w:rsidRPr="0010161E">
        <w:rPr>
          <w:sz w:val="28"/>
          <w:szCs w:val="28"/>
        </w:rPr>
        <w:t>дарсликлар</w:t>
      </w:r>
      <w:proofErr w:type="spellEnd"/>
      <w:r w:rsidRPr="0010161E">
        <w:rPr>
          <w:sz w:val="28"/>
          <w:szCs w:val="28"/>
          <w:lang w:val="uz-Cyrl-UZ"/>
        </w:rPr>
        <w:t>)</w:t>
      </w:r>
      <w:r w:rsidRPr="0010161E">
        <w:rPr>
          <w:sz w:val="28"/>
          <w:szCs w:val="28"/>
        </w:rPr>
        <w:t>.</w:t>
      </w:r>
      <w:r w:rsidRPr="0010161E">
        <w:rPr>
          <w:sz w:val="28"/>
          <w:szCs w:val="28"/>
          <w:lang w:val="uz-Cyrl-UZ"/>
        </w:rPr>
        <w:t xml:space="preserve"> </w:t>
      </w:r>
      <w:r w:rsidRPr="0010161E">
        <w:rPr>
          <w:bCs/>
          <w:sz w:val="28"/>
          <w:szCs w:val="28"/>
          <w:lang w:val="uz-Cyrl-UZ"/>
        </w:rPr>
        <w:t>М</w:t>
      </w:r>
      <w:r w:rsidRPr="0010161E">
        <w:rPr>
          <w:bCs/>
          <w:sz w:val="28"/>
          <w:szCs w:val="28"/>
        </w:rPr>
        <w:t>у</w:t>
      </w:r>
      <w:r w:rsidRPr="0010161E">
        <w:rPr>
          <w:bCs/>
          <w:sz w:val="28"/>
          <w:szCs w:val="28"/>
          <w:lang w:val="uz-Cyrl-UZ"/>
        </w:rPr>
        <w:t xml:space="preserve">аллифлик дастурий таъминотларидан фойдаланган ҳолда электрон-ахборот таълим ресурсларини яратиш. </w:t>
      </w:r>
    </w:p>
    <w:p w:rsidR="00480368" w:rsidRPr="0010161E" w:rsidRDefault="00480368" w:rsidP="0010161E">
      <w:pPr>
        <w:pStyle w:val="aa"/>
        <w:tabs>
          <w:tab w:val="left" w:pos="142"/>
        </w:tabs>
        <w:spacing w:after="0" w:line="240" w:lineRule="auto"/>
        <w:ind w:left="0" w:firstLine="720"/>
        <w:jc w:val="both"/>
        <w:rPr>
          <w:rFonts w:ascii="Times New Roman" w:eastAsia="Gulim" w:hAnsi="Times New Roman"/>
          <w:sz w:val="28"/>
          <w:szCs w:val="28"/>
          <w:lang w:val="uz-Cyrl-UZ"/>
        </w:rPr>
      </w:pPr>
      <w:r w:rsidRPr="0010161E">
        <w:rPr>
          <w:rFonts w:ascii="Times New Roman" w:hAnsi="Times New Roman"/>
          <w:sz w:val="28"/>
          <w:szCs w:val="28"/>
          <w:lang w:val="uz-Cyrl-UZ"/>
        </w:rPr>
        <w:t xml:space="preserve">Масофали ўқитишда адабиётшунослик ва тилшунослик манбаларидан фойдаланишнинг назарий ва дидактик асослари. Масофавий таълимни ташкил қилиш усуллари. Масофавий таълим жараёнини амалга ошириш босқичларида адабий асарлардан фойдаланиш. </w:t>
      </w:r>
    </w:p>
    <w:p w:rsidR="00480368" w:rsidRPr="0010161E" w:rsidRDefault="00480368" w:rsidP="0010161E">
      <w:pPr>
        <w:ind w:right="220" w:firstLine="540"/>
        <w:jc w:val="both"/>
        <w:rPr>
          <w:sz w:val="28"/>
          <w:szCs w:val="28"/>
          <w:lang w:val="uz-Cyrl-UZ"/>
        </w:rPr>
      </w:pPr>
      <w:r w:rsidRPr="0010161E">
        <w:rPr>
          <w:sz w:val="28"/>
          <w:szCs w:val="28"/>
          <w:lang w:val="uz-Cyrl-UZ"/>
        </w:rPr>
        <w:t>Axбoрoт – кoммуникaция теxнoлoгиялaри вoситaлaри вa улaрни бадиий асарларни ўрганиш жaрaёнидa қўллaш имкoниятлaри. Педaгoгик дaстурий вoситaлaрни адабий-бадиий матнлар таҳлили жaрaёнидa қўллaш.</w:t>
      </w:r>
    </w:p>
    <w:p w:rsidR="00480368" w:rsidRPr="0010161E" w:rsidRDefault="00480368" w:rsidP="0010161E">
      <w:pPr>
        <w:ind w:firstLine="567"/>
        <w:jc w:val="both"/>
        <w:rPr>
          <w:sz w:val="28"/>
          <w:szCs w:val="28"/>
          <w:lang w:val="uz-Cyrl-UZ"/>
        </w:rPr>
      </w:pPr>
      <w:r w:rsidRPr="0010161E">
        <w:rPr>
          <w:sz w:val="28"/>
          <w:szCs w:val="28"/>
          <w:lang w:val="uz-Cyrl-UZ"/>
        </w:rPr>
        <w:t xml:space="preserve">Таълимий Интернет ресурслари ва улардан ўқув жараёнида фойдаланиш. Интернет тармоғининг асосий хизматлари. Ўқув жараёни ва ахборот таълим майдонини лойиҳалаш. Ziyonet.uz ва бошқа таълим порталлари ресурсларидаги адабиётшуносликка оид материаллар билан ишлаш. </w:t>
      </w:r>
      <w:r w:rsidRPr="0010161E">
        <w:rPr>
          <w:bCs/>
          <w:sz w:val="28"/>
          <w:szCs w:val="28"/>
          <w:lang w:val="uz-Cyrl-UZ"/>
        </w:rPr>
        <w:t xml:space="preserve">Интернет тармоғида  педагоглар ва талабаларнинг электрон мулоқот муҳитида иш юритиш шакллари. Блог, форум ва тематик чатларни ташкил этиш усуллари. Адабиётшуносликка доир асосий илмий базанинг тармоқларда акс этиши. </w:t>
      </w:r>
    </w:p>
    <w:p w:rsidR="00480368" w:rsidRPr="0010161E" w:rsidRDefault="00480368" w:rsidP="0010161E">
      <w:pPr>
        <w:ind w:firstLine="567"/>
        <w:jc w:val="both"/>
        <w:rPr>
          <w:sz w:val="28"/>
          <w:szCs w:val="28"/>
          <w:lang w:val="uz-Cyrl-UZ"/>
        </w:rPr>
      </w:pPr>
      <w:r w:rsidRPr="0010161E">
        <w:rPr>
          <w:sz w:val="28"/>
          <w:szCs w:val="28"/>
          <w:lang w:val="uz-Cyrl-UZ"/>
        </w:rPr>
        <w:t xml:space="preserve">Филолог олимларнинг шахсий, касбий ахборот майдонини ташкил этиш. Электрон портфолио тушунчаси, таркиби, мазмуни ва имкониятлари. </w:t>
      </w:r>
    </w:p>
    <w:p w:rsidR="00480368" w:rsidRPr="0010161E" w:rsidRDefault="00480368" w:rsidP="0010161E">
      <w:pPr>
        <w:ind w:firstLine="567"/>
        <w:jc w:val="center"/>
        <w:rPr>
          <w:b/>
          <w:bCs/>
          <w:sz w:val="28"/>
          <w:szCs w:val="28"/>
          <w:lang w:val="uz-Cyrl-UZ"/>
        </w:rPr>
      </w:pPr>
    </w:p>
    <w:p w:rsidR="00480368" w:rsidRDefault="00480368" w:rsidP="0010161E">
      <w:pPr>
        <w:ind w:firstLine="567"/>
        <w:jc w:val="center"/>
        <w:rPr>
          <w:b/>
          <w:bCs/>
          <w:sz w:val="28"/>
          <w:szCs w:val="28"/>
          <w:lang w:val="uz-Cyrl-UZ"/>
        </w:rPr>
      </w:pPr>
      <w:r w:rsidRPr="0010161E">
        <w:rPr>
          <w:b/>
          <w:bCs/>
          <w:sz w:val="28"/>
          <w:szCs w:val="28"/>
          <w:lang w:val="uz-Cyrl-UZ"/>
        </w:rPr>
        <w:t>IV. Амалий хорижий тил</w:t>
      </w:r>
    </w:p>
    <w:p w:rsidR="00480368" w:rsidRPr="0010161E" w:rsidRDefault="00480368" w:rsidP="0010161E">
      <w:pPr>
        <w:ind w:firstLine="567"/>
        <w:jc w:val="center"/>
        <w:rPr>
          <w:b/>
          <w:bCs/>
          <w:sz w:val="28"/>
          <w:szCs w:val="28"/>
          <w:lang w:val="uz-Cyrl-UZ"/>
        </w:rPr>
      </w:pPr>
    </w:p>
    <w:p w:rsidR="00480368" w:rsidRPr="0010161E" w:rsidRDefault="00480368" w:rsidP="0039239C">
      <w:pPr>
        <w:ind w:firstLine="567"/>
        <w:jc w:val="both"/>
        <w:rPr>
          <w:b/>
          <w:bCs/>
          <w:sz w:val="28"/>
          <w:szCs w:val="28"/>
          <w:lang w:val="uz-Cyrl-UZ"/>
        </w:rPr>
      </w:pPr>
      <w:r w:rsidRPr="0010161E">
        <w:rPr>
          <w:b/>
          <w:bCs/>
          <w:sz w:val="28"/>
          <w:szCs w:val="28"/>
          <w:lang w:val="uz-Cyrl-UZ"/>
        </w:rPr>
        <w:t>4.1.</w:t>
      </w:r>
      <w:r w:rsidRPr="0010161E">
        <w:rPr>
          <w:sz w:val="28"/>
          <w:szCs w:val="28"/>
          <w:lang w:val="uz-Cyrl-UZ"/>
        </w:rPr>
        <w:t xml:space="preserve"> </w:t>
      </w:r>
      <w:r w:rsidRPr="0010161E">
        <w:rPr>
          <w:b/>
          <w:bCs/>
          <w:sz w:val="28"/>
          <w:szCs w:val="28"/>
          <w:lang w:val="uz-Cyrl-UZ"/>
        </w:rPr>
        <w:t>Амалий хорижий тилни ўрганишнинг интенсив усуллари.</w:t>
      </w:r>
    </w:p>
    <w:p w:rsidR="00480368" w:rsidRPr="0010161E" w:rsidRDefault="00480368" w:rsidP="0039239C">
      <w:pPr>
        <w:ind w:firstLine="567"/>
        <w:jc w:val="both"/>
        <w:rPr>
          <w:sz w:val="28"/>
          <w:szCs w:val="28"/>
          <w:lang w:val="uz-Cyrl-UZ"/>
        </w:rPr>
      </w:pPr>
      <w:r w:rsidRPr="0010161E">
        <w:rPr>
          <w:sz w:val="28"/>
          <w:szCs w:val="28"/>
          <w:lang w:val="uz-Cyrl-UZ"/>
        </w:rPr>
        <w:t xml:space="preserve">Хорижий тилни ўқитиш ва ўрганишдаги ислоҳотлар. Тил бўйича Европа стандарти ва унинг талқини. Тил алоқа (коммуникация) воситаси сифатида ва тилга оид билим ва кўникмаларни шакллантириш усуллари. </w:t>
      </w:r>
      <w:r w:rsidRPr="0010161E">
        <w:rPr>
          <w:color w:val="000000"/>
          <w:sz w:val="28"/>
          <w:szCs w:val="28"/>
          <w:lang w:val="uz-Cyrl-UZ"/>
        </w:rPr>
        <w:t>Тилни ўрганишда муваффақиятга эришиш шарт-шароитлари: касбий интерактив мулоқот муҳити, мулоқот клубларини ташкил этиш, ўзининг  тил кўникмалари даражасини  баҳолаш ва бошқ.</w:t>
      </w:r>
      <w:r w:rsidRPr="0010161E">
        <w:rPr>
          <w:color w:val="FF0000"/>
          <w:sz w:val="28"/>
          <w:szCs w:val="28"/>
          <w:lang w:val="uz-Cyrl-UZ"/>
        </w:rPr>
        <w:t xml:space="preserve"> </w:t>
      </w:r>
      <w:r w:rsidRPr="0010161E">
        <w:rPr>
          <w:sz w:val="28"/>
          <w:szCs w:val="28"/>
          <w:lang w:val="uz-Cyrl-UZ"/>
        </w:rPr>
        <w:t xml:space="preserve"> Хорижий тилни ўрганишда грамматиканинг аҳамияти (грамматика ва лексика-В1-В2 оралиғида). Тил ўрганишда ўқитувчи ва ўрганувчиларни роли. Тил ўрганиш учун зарур ўқув-</w:t>
      </w:r>
      <w:r w:rsidRPr="0010161E">
        <w:rPr>
          <w:sz w:val="28"/>
          <w:szCs w:val="28"/>
          <w:lang w:val="uz-Cyrl-UZ"/>
        </w:rPr>
        <w:lastRenderedPageBreak/>
        <w:t xml:space="preserve">аудио,  методик ва онлайн ресурслар Тили ўрганилаётган мамлакат маданиятини билишнинг аҳамияти. Маданиятлараро мулоқот  компетенцияси (ўзбек ва хорижий тилда сўзлашувчи халқлар маданияти, урф-одатлари, анъаналари ҳақида чет тилида гапира олиш). </w:t>
      </w:r>
    </w:p>
    <w:p w:rsidR="00480368" w:rsidRPr="0010161E" w:rsidRDefault="00480368" w:rsidP="0010161E">
      <w:pPr>
        <w:ind w:firstLine="709"/>
        <w:jc w:val="both"/>
        <w:rPr>
          <w:sz w:val="28"/>
          <w:szCs w:val="28"/>
          <w:lang w:val="uz-Latn-UZ"/>
        </w:rPr>
      </w:pPr>
      <w:r w:rsidRPr="0010161E">
        <w:rPr>
          <w:sz w:val="28"/>
          <w:szCs w:val="28"/>
          <w:lang w:val="uz-Cyrl-UZ"/>
        </w:rPr>
        <w:t xml:space="preserve">Мулоқот мавзулари: кундалик ҳаётга оид </w:t>
      </w:r>
      <w:r w:rsidRPr="0010161E">
        <w:rPr>
          <w:sz w:val="28"/>
          <w:szCs w:val="28"/>
          <w:lang w:val="uz-Latn-UZ"/>
        </w:rPr>
        <w:t>(</w:t>
      </w:r>
      <w:r w:rsidRPr="0010161E">
        <w:rPr>
          <w:sz w:val="28"/>
          <w:szCs w:val="28"/>
          <w:lang w:val="uz-Cyrl-UZ"/>
        </w:rPr>
        <w:t>шахсий маълумот</w:t>
      </w:r>
      <w:r w:rsidRPr="0010161E">
        <w:rPr>
          <w:sz w:val="28"/>
          <w:szCs w:val="28"/>
          <w:lang w:val="uz-Latn-UZ"/>
        </w:rPr>
        <w:t xml:space="preserve">, </w:t>
      </w:r>
      <w:r w:rsidRPr="0010161E">
        <w:rPr>
          <w:sz w:val="28"/>
          <w:szCs w:val="28"/>
          <w:lang w:val="uz-Cyrl-UZ"/>
        </w:rPr>
        <w:t>оила ҳақида маълумот, бўш вақтни ўтказиш ва ҳоказо)</w:t>
      </w:r>
      <w:r w:rsidRPr="0010161E">
        <w:rPr>
          <w:sz w:val="28"/>
          <w:szCs w:val="28"/>
          <w:lang w:val="uz-Latn-UZ"/>
        </w:rPr>
        <w:t xml:space="preserve"> </w:t>
      </w:r>
      <w:r w:rsidRPr="0010161E">
        <w:rPr>
          <w:sz w:val="28"/>
          <w:szCs w:val="28"/>
          <w:lang w:val="uz-Cyrl-UZ"/>
        </w:rPr>
        <w:t>ижтимоий ҳаёт</w:t>
      </w:r>
      <w:r w:rsidRPr="0010161E">
        <w:rPr>
          <w:sz w:val="28"/>
          <w:szCs w:val="28"/>
          <w:lang w:val="uz-Latn-UZ"/>
        </w:rPr>
        <w:t>га доир</w:t>
      </w:r>
      <w:r w:rsidRPr="0010161E">
        <w:rPr>
          <w:sz w:val="28"/>
          <w:szCs w:val="28"/>
          <w:lang w:val="uz-Cyrl-UZ"/>
        </w:rPr>
        <w:t xml:space="preserve">, таълимга ва касбга йўналтирилган мавзулар.  </w:t>
      </w:r>
    </w:p>
    <w:p w:rsidR="00480368" w:rsidRPr="0010161E" w:rsidRDefault="00480368" w:rsidP="0010161E">
      <w:pPr>
        <w:ind w:firstLine="708"/>
        <w:jc w:val="both"/>
        <w:rPr>
          <w:sz w:val="28"/>
          <w:szCs w:val="28"/>
          <w:lang w:val="uz-Cyrl-UZ"/>
        </w:rPr>
      </w:pPr>
      <w:r w:rsidRPr="0010161E">
        <w:rPr>
          <w:sz w:val="28"/>
          <w:szCs w:val="28"/>
          <w:lang w:val="uz-Cyrl-UZ"/>
        </w:rPr>
        <w:t>Мутахассисликка оид матнларни ўқиш, уларни тушуна олиш, оғзаки баён эта олиш, ўз фани бўйича ўқув жараёнини ташкил этишда соҳага оид хорижий тилдаги атамалардан фойдаланиш.</w:t>
      </w:r>
    </w:p>
    <w:p w:rsidR="00480368" w:rsidRDefault="00480368" w:rsidP="0010161E">
      <w:pPr>
        <w:ind w:firstLine="567"/>
        <w:jc w:val="center"/>
        <w:rPr>
          <w:b/>
          <w:sz w:val="28"/>
          <w:szCs w:val="28"/>
          <w:lang w:val="uz-Cyrl-UZ"/>
        </w:rPr>
      </w:pPr>
    </w:p>
    <w:p w:rsidR="00480368" w:rsidRPr="0010161E" w:rsidRDefault="00480368" w:rsidP="0010161E">
      <w:pPr>
        <w:ind w:firstLine="567"/>
        <w:jc w:val="center"/>
        <w:rPr>
          <w:b/>
          <w:sz w:val="28"/>
          <w:szCs w:val="28"/>
          <w:lang w:val="uz-Cyrl-UZ"/>
        </w:rPr>
      </w:pPr>
      <w:r w:rsidRPr="0010161E">
        <w:rPr>
          <w:b/>
          <w:sz w:val="28"/>
          <w:szCs w:val="28"/>
          <w:lang w:val="uz-Cyrl-UZ"/>
        </w:rPr>
        <w:t>V.  Тизимли таҳлил ва қарор қабул қилиш асослари</w:t>
      </w:r>
    </w:p>
    <w:p w:rsidR="00480368" w:rsidRPr="0010161E" w:rsidRDefault="00480368" w:rsidP="0010161E">
      <w:pPr>
        <w:ind w:firstLine="567"/>
        <w:jc w:val="center"/>
        <w:rPr>
          <w:b/>
          <w:sz w:val="28"/>
          <w:szCs w:val="28"/>
          <w:lang w:val="uz-Cyrl-UZ"/>
        </w:rPr>
      </w:pPr>
    </w:p>
    <w:p w:rsidR="00480368" w:rsidRPr="0010161E" w:rsidRDefault="00480368" w:rsidP="0010161E">
      <w:pPr>
        <w:tabs>
          <w:tab w:val="left" w:pos="1134"/>
        </w:tabs>
        <w:ind w:firstLine="567"/>
        <w:jc w:val="center"/>
        <w:rPr>
          <w:b/>
          <w:sz w:val="28"/>
          <w:szCs w:val="28"/>
          <w:lang w:val="uz-Cyrl-UZ"/>
        </w:rPr>
      </w:pPr>
      <w:r w:rsidRPr="0010161E">
        <w:rPr>
          <w:b/>
          <w:sz w:val="28"/>
          <w:szCs w:val="28"/>
          <w:lang w:val="uz-Cyrl-UZ"/>
        </w:rPr>
        <w:t>5.1. Олий таълим жараёнини бошқаришда  тизимли таҳлил ва қарорлар қабул қилиш технологиялари.</w:t>
      </w:r>
    </w:p>
    <w:p w:rsidR="00480368" w:rsidRPr="0010161E" w:rsidRDefault="00480368" w:rsidP="0010161E">
      <w:pPr>
        <w:shd w:val="clear" w:color="auto" w:fill="FFFFFF"/>
        <w:tabs>
          <w:tab w:val="left" w:pos="900"/>
        </w:tabs>
        <w:ind w:firstLine="567"/>
        <w:jc w:val="both"/>
        <w:rPr>
          <w:sz w:val="28"/>
          <w:szCs w:val="28"/>
          <w:lang w:val="uz-Cyrl-UZ"/>
        </w:rPr>
      </w:pPr>
      <w:r w:rsidRPr="0010161E">
        <w:rPr>
          <w:sz w:val="28"/>
          <w:szCs w:val="28"/>
          <w:lang w:val="uz-Cyrl-UZ"/>
        </w:rPr>
        <w:t xml:space="preserve">Тизимли таҳлил тушунчаси. Тизим ва тизимлар назарияси. Тизимли методология ва тизимли ёндашув. Тизимлар классификацияси. Тизим структураси. Тизимли таҳлилнинг мақсади ва вазифалари. Тизимли таҳлилдан педагогик фаолиятда фойдаланиш техникаси. Педагогик тизим ва унинг тузулиши.  Педагогик вазиятларни тизимли таҳлилини амалга ошириш. Тизимли таҳлилни амалга оширишнинг асосий босқичлари. Тизимли таҳлилни амалга ошириш моделлари.  Тизимли таҳлилни амалга ошириш методлари. Тизимли таҳлил натижаларини манба шаклига келтириш технологияси. </w:t>
      </w:r>
    </w:p>
    <w:p w:rsidR="00480368" w:rsidRPr="0010161E" w:rsidRDefault="00480368" w:rsidP="0010161E">
      <w:pPr>
        <w:ind w:firstLine="540"/>
        <w:jc w:val="both"/>
        <w:rPr>
          <w:sz w:val="28"/>
          <w:szCs w:val="28"/>
          <w:lang w:val="uz-Cyrl-UZ"/>
        </w:rPr>
      </w:pPr>
      <w:r w:rsidRPr="0010161E">
        <w:rPr>
          <w:sz w:val="28"/>
          <w:szCs w:val="28"/>
          <w:lang w:val="uz-Cyrl-UZ"/>
        </w:rPr>
        <w:t xml:space="preserve">Қарор тушунчаси ва унинг асосий вазифалари. Қарор турлари ва уни қабул қилиш усуллари. Қарорларни тайёрлашга қўйиладиган талаблар. Қарор вариантларини тайёрлаш технологияси. Қарор қабул қилиш жараёни ва педагог шахси. Қарорларни қабул қилиш жараёнига таъсир кўрсатувчи асосий омиллар. Педагогик жараённи бошқаришда қарорлар (тезкор, тактик ва б.). </w:t>
      </w:r>
    </w:p>
    <w:p w:rsidR="00480368" w:rsidRDefault="00480368" w:rsidP="0039239C">
      <w:pPr>
        <w:ind w:firstLine="540"/>
        <w:jc w:val="both"/>
        <w:rPr>
          <w:sz w:val="28"/>
          <w:szCs w:val="28"/>
          <w:lang w:val="uz-Cyrl-UZ"/>
        </w:rPr>
      </w:pPr>
      <w:r w:rsidRPr="0010161E">
        <w:rPr>
          <w:sz w:val="28"/>
          <w:szCs w:val="28"/>
          <w:lang w:val="uz-Cyrl-UZ"/>
        </w:rPr>
        <w:t>Қарор натижаларини баҳолашнинг экспертли ва прогностик методлари.  Қарорлар самарадорлигини баҳолаш мезонлари. Қабул қилинган қарорла</w:t>
      </w:r>
      <w:r w:rsidR="0039239C">
        <w:rPr>
          <w:sz w:val="28"/>
          <w:szCs w:val="28"/>
          <w:lang w:val="uz-Cyrl-UZ"/>
        </w:rPr>
        <w:t>р ижросини таъминлаш механизми.</w:t>
      </w:r>
    </w:p>
    <w:p w:rsidR="0039239C" w:rsidRPr="0010161E" w:rsidRDefault="0039239C" w:rsidP="0039239C">
      <w:pPr>
        <w:ind w:firstLine="540"/>
        <w:jc w:val="both"/>
        <w:rPr>
          <w:b/>
          <w:color w:val="000000"/>
          <w:sz w:val="28"/>
          <w:szCs w:val="28"/>
          <w:lang w:val="uz-Cyrl-UZ"/>
        </w:rPr>
      </w:pPr>
    </w:p>
    <w:p w:rsidR="00480368" w:rsidRDefault="00480368" w:rsidP="0039239C">
      <w:pPr>
        <w:ind w:firstLine="426"/>
        <w:jc w:val="both"/>
        <w:rPr>
          <w:b/>
          <w:bCs/>
          <w:sz w:val="28"/>
          <w:szCs w:val="28"/>
          <w:lang w:val="uz-Cyrl-UZ"/>
        </w:rPr>
      </w:pPr>
      <w:r>
        <w:rPr>
          <w:b/>
          <w:color w:val="000000"/>
          <w:sz w:val="28"/>
          <w:szCs w:val="28"/>
          <w:lang w:val="uz-Cyrl-UZ"/>
        </w:rPr>
        <w:t xml:space="preserve">5.2. </w:t>
      </w:r>
      <w:r>
        <w:rPr>
          <w:b/>
          <w:bCs/>
          <w:sz w:val="28"/>
          <w:szCs w:val="28"/>
          <w:lang w:val="uz-Cyrl-UZ"/>
        </w:rPr>
        <w:t>Филологик тадқиқотларда тизимли таҳлил.</w:t>
      </w:r>
    </w:p>
    <w:p w:rsidR="00480368" w:rsidRDefault="00480368" w:rsidP="00945010">
      <w:pPr>
        <w:ind w:firstLine="425"/>
        <w:jc w:val="both"/>
        <w:rPr>
          <w:bCs/>
          <w:sz w:val="28"/>
          <w:szCs w:val="28"/>
          <w:lang w:val="uz-Cyrl-UZ"/>
        </w:rPr>
      </w:pPr>
      <w:r>
        <w:rPr>
          <w:bCs/>
          <w:color w:val="000000"/>
          <w:sz w:val="28"/>
          <w:szCs w:val="28"/>
          <w:lang w:val="uz-Cyrl-UZ"/>
        </w:rPr>
        <w:t>Илмий тадқиқотларда тизимли  таҳлилнинг мазмуни, кўринишлари ва  асослари. Филологик тадқиқотларда тушунча ва тамойиллар тизими, адабий воқелик ва даврлаштириш тамойиллари, уларнинг ўзаро муносабати ва бир-бирига боғлиқ жиҳатлари. Филология илмида тизимли таҳлилга муносабат: хронологик, оқимлар ва сулолалар алмашинуви бўйича даврлаштиришнинг фарқли жиҳатлари, филология илми тарихида даврлаштиришнинг асосий кўринишлари. Тилшунослик ва адабиётшунослик тарихида даврлаштириш тизимли таҳлилнинг асосий объекти сифатида.</w:t>
      </w:r>
      <w:r>
        <w:rPr>
          <w:bCs/>
          <w:sz w:val="28"/>
          <w:szCs w:val="28"/>
          <w:lang w:val="uz-Cyrl-UZ"/>
        </w:rPr>
        <w:t xml:space="preserve"> Тил назарияси ва адабиётшунослик илми тарихида тизимли таҳлилнинг кўринишлари ва </w:t>
      </w:r>
      <w:r>
        <w:rPr>
          <w:bCs/>
          <w:sz w:val="28"/>
          <w:szCs w:val="28"/>
          <w:lang w:val="uz-Cyrl-UZ"/>
        </w:rPr>
        <w:lastRenderedPageBreak/>
        <w:t xml:space="preserve">уларга муносабатлар, уларни таҳлил қилиш усуллари. Филология илмида тизимли таҳлил модели:  лингвопоэтика→структурал поэтика→семиотика. </w:t>
      </w:r>
    </w:p>
    <w:p w:rsidR="00480368" w:rsidRDefault="00480368" w:rsidP="00945010">
      <w:pPr>
        <w:shd w:val="clear" w:color="auto" w:fill="FFFFFF"/>
        <w:tabs>
          <w:tab w:val="left" w:pos="900"/>
        </w:tabs>
        <w:ind w:firstLine="425"/>
        <w:jc w:val="both"/>
        <w:rPr>
          <w:bCs/>
          <w:sz w:val="28"/>
          <w:szCs w:val="28"/>
          <w:lang w:val="uz-Cyrl-UZ" w:eastAsia="ru-RU"/>
        </w:rPr>
      </w:pPr>
      <w:r>
        <w:rPr>
          <w:bCs/>
          <w:color w:val="000000"/>
          <w:sz w:val="28"/>
          <w:szCs w:val="28"/>
          <w:lang w:val="uz-Cyrl-UZ" w:eastAsia="ru-RU"/>
        </w:rPr>
        <w:t xml:space="preserve">Навоий, Абулғози Баҳодирхоннинг адабиётшунослик ва тилшунослик тарихидаги роли. </w:t>
      </w:r>
      <w:r>
        <w:rPr>
          <w:sz w:val="28"/>
          <w:szCs w:val="28"/>
          <w:lang w:val="uz-Cyrl-UZ"/>
        </w:rPr>
        <w:t xml:space="preserve">Адабий категорияларнинг барча давр адабиётида турли-туманлиги ва тизимли таҳлилга муносабати. Ҳар бир даврда лисоний элементларнинг ва адабий категорияларнинг ўзига хослиги – тизимли таҳлилнинг муҳим мезонларидан бири сифатида. </w:t>
      </w:r>
      <w:r>
        <w:rPr>
          <w:bCs/>
          <w:color w:val="000000"/>
          <w:sz w:val="28"/>
          <w:szCs w:val="28"/>
          <w:lang w:val="uz-Cyrl-UZ" w:eastAsia="ru-RU"/>
        </w:rPr>
        <w:t xml:space="preserve">Тизимли таҳлилда филологик терминлар идентификацияси: модернизим, постмодернизм. </w:t>
      </w:r>
    </w:p>
    <w:p w:rsidR="0039239C" w:rsidRDefault="0039239C" w:rsidP="0010161E">
      <w:pPr>
        <w:ind w:firstLine="142"/>
        <w:jc w:val="center"/>
        <w:rPr>
          <w:b/>
          <w:color w:val="000000"/>
          <w:sz w:val="28"/>
          <w:szCs w:val="28"/>
          <w:lang w:val="uz-Cyrl-UZ"/>
        </w:rPr>
      </w:pPr>
    </w:p>
    <w:p w:rsidR="00480368" w:rsidRPr="0010161E" w:rsidRDefault="00480368" w:rsidP="0010161E">
      <w:pPr>
        <w:ind w:firstLine="142"/>
        <w:jc w:val="center"/>
        <w:rPr>
          <w:b/>
          <w:color w:val="000000"/>
          <w:sz w:val="28"/>
          <w:szCs w:val="28"/>
          <w:lang w:val="uz-Cyrl-UZ"/>
        </w:rPr>
      </w:pPr>
      <w:r w:rsidRPr="0010161E">
        <w:rPr>
          <w:b/>
          <w:color w:val="000000"/>
          <w:sz w:val="28"/>
          <w:szCs w:val="28"/>
          <w:lang w:val="uz-Cyrl-UZ"/>
        </w:rPr>
        <w:t>VI. Махсус фанлар</w:t>
      </w:r>
    </w:p>
    <w:p w:rsidR="00480368" w:rsidRPr="0010161E" w:rsidRDefault="00480368" w:rsidP="0010161E">
      <w:pPr>
        <w:ind w:firstLine="142"/>
        <w:jc w:val="center"/>
        <w:rPr>
          <w:b/>
          <w:color w:val="000000"/>
          <w:sz w:val="28"/>
          <w:szCs w:val="28"/>
          <w:lang w:val="uz-Cyrl-UZ"/>
        </w:rPr>
      </w:pPr>
    </w:p>
    <w:p w:rsidR="00480368" w:rsidRPr="0010161E" w:rsidRDefault="00480368" w:rsidP="0010161E">
      <w:pPr>
        <w:tabs>
          <w:tab w:val="left" w:pos="2415"/>
          <w:tab w:val="left" w:pos="8460"/>
        </w:tabs>
        <w:autoSpaceDE w:val="0"/>
        <w:autoSpaceDN w:val="0"/>
        <w:adjustRightInd w:val="0"/>
        <w:ind w:right="-144"/>
        <w:contextualSpacing/>
        <w:jc w:val="center"/>
        <w:rPr>
          <w:b/>
          <w:color w:val="000000"/>
          <w:sz w:val="28"/>
          <w:szCs w:val="28"/>
          <w:lang w:val="uz-Cyrl-UZ"/>
        </w:rPr>
      </w:pPr>
      <w:r w:rsidRPr="0010161E">
        <w:rPr>
          <w:b/>
          <w:color w:val="000000"/>
          <w:sz w:val="28"/>
          <w:szCs w:val="28"/>
          <w:lang w:val="uz-Cyrl-UZ"/>
        </w:rPr>
        <w:t xml:space="preserve">6.1. </w:t>
      </w:r>
      <w:r w:rsidRPr="0010161E">
        <w:rPr>
          <w:b/>
          <w:color w:val="000000"/>
          <w:sz w:val="28"/>
          <w:szCs w:val="28"/>
          <w:lang w:val="uz-Latn-UZ"/>
        </w:rPr>
        <w:t>Ўзбек тили ва адабиётининг тараққ</w:t>
      </w:r>
      <w:r w:rsidRPr="0010161E">
        <w:rPr>
          <w:b/>
          <w:color w:val="000000"/>
          <w:sz w:val="28"/>
          <w:szCs w:val="28"/>
          <w:lang w:val="uz-Cyrl-UZ"/>
        </w:rPr>
        <w:t>и</w:t>
      </w:r>
      <w:r w:rsidRPr="0010161E">
        <w:rPr>
          <w:b/>
          <w:color w:val="000000"/>
          <w:sz w:val="28"/>
          <w:szCs w:val="28"/>
          <w:lang w:val="uz-Latn-UZ"/>
        </w:rPr>
        <w:t>ёт йўналишлари ва инновациялар</w:t>
      </w:r>
      <w:r w:rsidRPr="0010161E">
        <w:rPr>
          <w:b/>
          <w:color w:val="000000"/>
          <w:sz w:val="28"/>
          <w:szCs w:val="28"/>
          <w:lang w:val="uz-Cyrl-UZ"/>
        </w:rPr>
        <w:t>.</w:t>
      </w:r>
    </w:p>
    <w:p w:rsidR="00480368" w:rsidRPr="0010161E" w:rsidRDefault="00480368" w:rsidP="0010161E">
      <w:pPr>
        <w:ind w:firstLine="709"/>
        <w:jc w:val="both"/>
        <w:rPr>
          <w:rFonts w:eastAsia="Times New Roman"/>
          <w:noProof/>
          <w:sz w:val="28"/>
          <w:szCs w:val="28"/>
          <w:lang w:val="uz-Cyrl-UZ" w:eastAsia="ru-RU"/>
        </w:rPr>
      </w:pPr>
      <w:r w:rsidRPr="0010161E">
        <w:rPr>
          <w:rFonts w:eastAsia="Times New Roman"/>
          <w:noProof/>
          <w:sz w:val="28"/>
          <w:szCs w:val="28"/>
          <w:lang w:val="uz-Cyrl-UZ" w:eastAsia="ru-RU"/>
        </w:rPr>
        <w:t>Ўзбек тилшунослигининг тараққиёт йўналишлари. Фонетик, лексик, грамматик сатҳдаги янгича ёндашувлар. Анъанавий, систем, функционал тилшунослик асосларини фарқлаш. Тилшуносликнинг тараққиёт босқичларида инновация.</w:t>
      </w:r>
    </w:p>
    <w:p w:rsidR="00480368" w:rsidRPr="0010161E" w:rsidRDefault="00480368" w:rsidP="0010161E">
      <w:pPr>
        <w:ind w:firstLine="709"/>
        <w:jc w:val="both"/>
        <w:rPr>
          <w:rFonts w:eastAsia="Times New Roman"/>
          <w:noProof/>
          <w:sz w:val="28"/>
          <w:szCs w:val="28"/>
          <w:lang w:val="uz-Cyrl-UZ" w:eastAsia="ru-RU"/>
        </w:rPr>
      </w:pPr>
      <w:r w:rsidRPr="0010161E">
        <w:rPr>
          <w:rFonts w:eastAsia="Times New Roman"/>
          <w:noProof/>
          <w:sz w:val="28"/>
          <w:szCs w:val="28"/>
          <w:lang w:val="uz-Cyrl-UZ" w:eastAsia="ru-RU"/>
        </w:rPr>
        <w:t xml:space="preserve">Ўзбек тилшунослигининг янги йўналишлари. Тилшуносликда антропецентрик парадигма. Тил ва жамият муносабатларининг инновацион характердаги кўринишлари. Тил ва маданият муносабати. Маданиятлараро муносабатда лакуна тушунчаси. Янги тушунчаларнинг кириб келиши. Нутқий фаолият. Нутқ механизми. Нутқнинг психолингвистик ва нейролингвистик асослари. </w:t>
      </w:r>
    </w:p>
    <w:p w:rsidR="00480368" w:rsidRPr="0010161E" w:rsidRDefault="00480368" w:rsidP="0010161E">
      <w:pPr>
        <w:ind w:firstLine="709"/>
        <w:jc w:val="both"/>
        <w:rPr>
          <w:rFonts w:eastAsia="Times New Roman"/>
          <w:noProof/>
          <w:sz w:val="28"/>
          <w:szCs w:val="28"/>
          <w:lang w:val="uz-Cyrl-UZ" w:eastAsia="ru-RU"/>
        </w:rPr>
      </w:pPr>
      <w:r w:rsidRPr="0010161E">
        <w:rPr>
          <w:rFonts w:eastAsia="Times New Roman"/>
          <w:noProof/>
          <w:sz w:val="28"/>
          <w:szCs w:val="28"/>
          <w:lang w:val="uz-Cyrl-UZ" w:eastAsia="ru-RU"/>
        </w:rPr>
        <w:t>Синергетика. Тил ҳодисаларини синергетик асосда талқин қилиш.</w:t>
      </w:r>
    </w:p>
    <w:p w:rsidR="00480368" w:rsidRPr="0010161E" w:rsidRDefault="00480368" w:rsidP="0039239C">
      <w:pPr>
        <w:jc w:val="both"/>
        <w:rPr>
          <w:sz w:val="28"/>
          <w:szCs w:val="28"/>
          <w:lang w:val="uz-Cyrl-UZ"/>
        </w:rPr>
      </w:pPr>
      <w:r w:rsidRPr="0010161E">
        <w:rPr>
          <w:b/>
          <w:sz w:val="28"/>
          <w:szCs w:val="28"/>
          <w:lang w:val="uz-Cyrl-UZ"/>
        </w:rPr>
        <w:tab/>
      </w:r>
      <w:r w:rsidRPr="0010161E">
        <w:rPr>
          <w:sz w:val="28"/>
          <w:szCs w:val="28"/>
          <w:lang w:val="uz-Cyrl-UZ"/>
        </w:rPr>
        <w:t>Адабиётшунослик тараққиётининг асосий босқичлари ва функциялари, Адабиётшунослик тараққиётига оид талқинлар. Замонавий ўзбек адабиётидаги янги жанрлар хусусияти. Бадиий асар жанрини белгилаш мезонлари. Мумтоз манбалар таҳлилига оид янгича қарашлар.</w:t>
      </w:r>
    </w:p>
    <w:p w:rsidR="00480368" w:rsidRPr="0010161E" w:rsidRDefault="00480368" w:rsidP="0010161E">
      <w:pPr>
        <w:ind w:firstLine="567"/>
        <w:contextualSpacing/>
        <w:rPr>
          <w:rFonts w:eastAsia="Times New Roman"/>
          <w:sz w:val="28"/>
          <w:szCs w:val="28"/>
          <w:lang w:val="uz-Cyrl-UZ" w:eastAsia="ru-RU"/>
        </w:rPr>
      </w:pPr>
      <w:r w:rsidRPr="0010161E">
        <w:rPr>
          <w:rFonts w:eastAsia="Times New Roman"/>
          <w:sz w:val="28"/>
          <w:szCs w:val="28"/>
          <w:lang w:val="uz-Cyrl-UZ" w:eastAsia="ru-RU"/>
        </w:rPr>
        <w:t xml:space="preserve">Жаҳон  адабиётшунослигидаги етакчи методларни татбиқ қилиш. </w:t>
      </w:r>
    </w:p>
    <w:p w:rsidR="00480368" w:rsidRPr="0010161E" w:rsidRDefault="00480368" w:rsidP="0010161E">
      <w:pPr>
        <w:tabs>
          <w:tab w:val="left" w:pos="540"/>
        </w:tabs>
        <w:ind w:firstLine="426"/>
        <w:contextualSpacing/>
        <w:jc w:val="both"/>
        <w:rPr>
          <w:sz w:val="28"/>
          <w:szCs w:val="28"/>
          <w:lang w:val="uz-Cyrl-UZ"/>
        </w:rPr>
      </w:pPr>
      <w:r w:rsidRPr="0010161E">
        <w:rPr>
          <w:sz w:val="28"/>
          <w:szCs w:val="28"/>
          <w:lang w:val="uz-Cyrl-UZ"/>
        </w:rPr>
        <w:t xml:space="preserve">Герменевтика бадиий асар талқинида инновацион ёндашув сифатида.  </w:t>
      </w:r>
    </w:p>
    <w:p w:rsidR="00480368" w:rsidRPr="0010161E" w:rsidRDefault="00480368" w:rsidP="0010161E">
      <w:pPr>
        <w:tabs>
          <w:tab w:val="left" w:pos="540"/>
        </w:tabs>
        <w:ind w:firstLine="426"/>
        <w:contextualSpacing/>
        <w:jc w:val="both"/>
        <w:rPr>
          <w:sz w:val="28"/>
          <w:szCs w:val="28"/>
          <w:lang w:val="uz-Cyrl-UZ"/>
        </w:rPr>
      </w:pPr>
    </w:p>
    <w:p w:rsidR="00480368" w:rsidRPr="0010161E" w:rsidRDefault="0039239C" w:rsidP="0039239C">
      <w:pPr>
        <w:tabs>
          <w:tab w:val="left" w:pos="540"/>
        </w:tabs>
        <w:ind w:firstLine="426"/>
        <w:contextualSpacing/>
        <w:jc w:val="both"/>
        <w:rPr>
          <w:rFonts w:eastAsia="Times New Roman"/>
          <w:sz w:val="28"/>
          <w:szCs w:val="28"/>
          <w:lang w:val="uz-Cyrl-UZ" w:eastAsia="ru-RU"/>
        </w:rPr>
      </w:pPr>
      <w:r>
        <w:rPr>
          <w:rFonts w:eastAsia="Times New Roman"/>
          <w:b/>
          <w:sz w:val="28"/>
          <w:szCs w:val="28"/>
          <w:lang w:val="uz-Cyrl-UZ" w:eastAsia="ru-RU"/>
        </w:rPr>
        <w:tab/>
      </w:r>
      <w:r>
        <w:rPr>
          <w:rFonts w:eastAsia="Times New Roman"/>
          <w:b/>
          <w:sz w:val="28"/>
          <w:szCs w:val="28"/>
          <w:lang w:val="uz-Cyrl-UZ" w:eastAsia="ru-RU"/>
        </w:rPr>
        <w:tab/>
      </w:r>
      <w:r w:rsidR="00480368" w:rsidRPr="0010161E">
        <w:rPr>
          <w:rFonts w:eastAsia="Times New Roman"/>
          <w:b/>
          <w:sz w:val="28"/>
          <w:szCs w:val="28"/>
          <w:lang w:val="uz-Cyrl-UZ" w:eastAsia="ru-RU"/>
        </w:rPr>
        <w:t>6.2.</w:t>
      </w:r>
      <w:r w:rsidR="00480368" w:rsidRPr="0010161E">
        <w:rPr>
          <w:rFonts w:eastAsia="Times New Roman"/>
          <w:b/>
          <w:sz w:val="28"/>
          <w:szCs w:val="28"/>
          <w:lang w:val="uz-Latn-UZ" w:eastAsia="ru-RU"/>
        </w:rPr>
        <w:t xml:space="preserve"> </w:t>
      </w:r>
      <w:r w:rsidR="00480368" w:rsidRPr="0010161E">
        <w:rPr>
          <w:rFonts w:eastAsia="Times New Roman"/>
          <w:b/>
          <w:sz w:val="28"/>
          <w:szCs w:val="28"/>
          <w:lang w:val="uz-Cyrl-UZ" w:eastAsia="ru-RU"/>
        </w:rPr>
        <w:t>Ўзбек тилини ўқитишда замонавий ёндашувлар.</w:t>
      </w:r>
    </w:p>
    <w:p w:rsidR="00480368" w:rsidRDefault="00480368" w:rsidP="00DA62C4">
      <w:pPr>
        <w:ind w:firstLine="708"/>
        <w:jc w:val="both"/>
        <w:rPr>
          <w:sz w:val="28"/>
          <w:szCs w:val="28"/>
          <w:lang w:val="uz-Cyrl-UZ"/>
        </w:rPr>
      </w:pPr>
      <w:r w:rsidRPr="00214A7C">
        <w:rPr>
          <w:sz w:val="28"/>
          <w:szCs w:val="28"/>
          <w:lang w:val="uz-Cyrl-UZ"/>
        </w:rPr>
        <w:t>Тил таъ</w:t>
      </w:r>
      <w:r>
        <w:rPr>
          <w:sz w:val="28"/>
          <w:szCs w:val="28"/>
          <w:lang w:val="uz-Cyrl-UZ"/>
        </w:rPr>
        <w:t>лими методлари ва методологияси</w:t>
      </w:r>
      <w:r w:rsidRPr="0067241F">
        <w:rPr>
          <w:sz w:val="28"/>
          <w:szCs w:val="28"/>
          <w:lang w:val="uz-Cyrl-UZ"/>
        </w:rPr>
        <w:t>.</w:t>
      </w:r>
      <w:r>
        <w:rPr>
          <w:sz w:val="28"/>
          <w:szCs w:val="28"/>
          <w:lang w:val="uz-Cyrl-UZ"/>
        </w:rPr>
        <w:t xml:space="preserve"> Ўзбек тили фанининг тадқиқ усуллари.</w:t>
      </w:r>
      <w:r w:rsidRPr="0067241F">
        <w:rPr>
          <w:sz w:val="28"/>
          <w:szCs w:val="28"/>
          <w:lang w:val="uz-Cyrl-UZ"/>
        </w:rPr>
        <w:t xml:space="preserve"> Ўзбек тилини ўқитишда таълим самарадорлигини таъминлашнинг долзарб масалалари:</w:t>
      </w:r>
      <w:r>
        <w:rPr>
          <w:sz w:val="28"/>
          <w:szCs w:val="28"/>
          <w:lang w:val="uz-Cyrl-UZ"/>
        </w:rPr>
        <w:t xml:space="preserve"> оғзаки ва ёзма саводхонликни ўст</w:t>
      </w:r>
      <w:r w:rsidRPr="0067241F">
        <w:rPr>
          <w:sz w:val="28"/>
          <w:szCs w:val="28"/>
          <w:lang w:val="uz-Cyrl-UZ"/>
        </w:rPr>
        <w:t xml:space="preserve">ириш, нутқ маданиятини яхшилаш, ўзбек тилини интенсив ўқитишга йўналтирилган таълим методларини ишлаб чиқиш.  </w:t>
      </w:r>
    </w:p>
    <w:p w:rsidR="00480368" w:rsidRDefault="00480368" w:rsidP="00DA62C4">
      <w:pPr>
        <w:ind w:firstLine="708"/>
        <w:jc w:val="both"/>
        <w:rPr>
          <w:sz w:val="28"/>
          <w:szCs w:val="28"/>
          <w:lang w:val="uz-Cyrl-UZ"/>
        </w:rPr>
      </w:pPr>
      <w:r w:rsidRPr="00493B5F">
        <w:rPr>
          <w:sz w:val="28"/>
          <w:szCs w:val="28"/>
          <w:lang w:val="uz-Cyrl-UZ"/>
        </w:rPr>
        <w:t xml:space="preserve">Таълим босқичларида ўзбек тилини узвийлик ва узлуксизлик асосида ўқитиш мазмуни  ва йўналишлари. </w:t>
      </w:r>
      <w:r>
        <w:rPr>
          <w:sz w:val="28"/>
          <w:szCs w:val="28"/>
          <w:lang w:val="uz-Cyrl-UZ"/>
        </w:rPr>
        <w:t xml:space="preserve"> </w:t>
      </w:r>
      <w:r w:rsidRPr="00493B5F">
        <w:rPr>
          <w:sz w:val="28"/>
          <w:szCs w:val="28"/>
          <w:lang w:val="uz-Cyrl-UZ"/>
        </w:rPr>
        <w:t>Ўзбек тилини миллий мактаблар ва миллий гуруҳларда она тили сифатида ва таълим бошқа тилларда олиб бориладиган мактаблар ҳамда рус гуруҳларида иккинчи тил сифатида</w:t>
      </w:r>
      <w:r>
        <w:rPr>
          <w:sz w:val="28"/>
          <w:szCs w:val="28"/>
          <w:lang w:val="uz-Cyrl-UZ"/>
        </w:rPr>
        <w:t xml:space="preserve">, шунингдек, хорижликларга </w:t>
      </w:r>
      <w:r w:rsidRPr="00493B5F">
        <w:rPr>
          <w:sz w:val="28"/>
          <w:szCs w:val="28"/>
          <w:lang w:val="uz-Cyrl-UZ"/>
        </w:rPr>
        <w:t xml:space="preserve"> ўқитишнинг ўзига хосликлари.</w:t>
      </w:r>
    </w:p>
    <w:p w:rsidR="00480368" w:rsidRDefault="00480368" w:rsidP="0039239C">
      <w:pPr>
        <w:ind w:firstLine="708"/>
        <w:jc w:val="both"/>
        <w:rPr>
          <w:sz w:val="28"/>
          <w:szCs w:val="28"/>
          <w:lang w:val="uz-Cyrl-UZ"/>
        </w:rPr>
      </w:pPr>
      <w:r>
        <w:rPr>
          <w:sz w:val="28"/>
          <w:szCs w:val="28"/>
          <w:lang w:val="uz-Cyrl-UZ"/>
        </w:rPr>
        <w:t xml:space="preserve">Ўзбек  тилини ўқитишнинг анъанавий усуллари  ва </w:t>
      </w:r>
      <w:r w:rsidRPr="00B17A25">
        <w:rPr>
          <w:sz w:val="28"/>
          <w:szCs w:val="28"/>
          <w:lang w:val="uz-Cyrl-UZ"/>
        </w:rPr>
        <w:t>замонавий ёндашувлар: тилни коммуникатив асосда ва компетенциявий ё</w:t>
      </w:r>
      <w:r>
        <w:rPr>
          <w:sz w:val="28"/>
          <w:szCs w:val="28"/>
          <w:lang w:val="uz-Cyrl-UZ"/>
        </w:rPr>
        <w:t xml:space="preserve">ндашув </w:t>
      </w:r>
      <w:r>
        <w:rPr>
          <w:sz w:val="28"/>
          <w:szCs w:val="28"/>
          <w:lang w:val="uz-Cyrl-UZ"/>
        </w:rPr>
        <w:lastRenderedPageBreak/>
        <w:t>асосида ўқитиш</w:t>
      </w:r>
      <w:r w:rsidRPr="00B17A25">
        <w:rPr>
          <w:sz w:val="28"/>
          <w:szCs w:val="28"/>
          <w:lang w:val="uz-Cyrl-UZ"/>
        </w:rPr>
        <w:t xml:space="preserve">.  </w:t>
      </w:r>
      <w:r>
        <w:rPr>
          <w:sz w:val="28"/>
          <w:szCs w:val="28"/>
          <w:lang w:val="uz-Cyrl-UZ"/>
        </w:rPr>
        <w:t>Ўзбек тилини ўқитишни к</w:t>
      </w:r>
      <w:r w:rsidRPr="00360FEE">
        <w:rPr>
          <w:sz w:val="28"/>
          <w:szCs w:val="28"/>
          <w:lang w:val="uz-Cyrl-UZ"/>
        </w:rPr>
        <w:t>омпет</w:t>
      </w:r>
      <w:r w:rsidRPr="00D625C3">
        <w:rPr>
          <w:sz w:val="28"/>
          <w:szCs w:val="28"/>
          <w:lang w:val="uz-Cyrl-UZ"/>
        </w:rPr>
        <w:t>енциявий ёндашув асосида ташкил эти</w:t>
      </w:r>
      <w:r>
        <w:rPr>
          <w:sz w:val="28"/>
          <w:szCs w:val="28"/>
          <w:lang w:val="uz-Cyrl-UZ"/>
        </w:rPr>
        <w:t>шнинг асосий компонентлари:</w:t>
      </w:r>
      <w:r w:rsidRPr="00360FEE">
        <w:rPr>
          <w:sz w:val="28"/>
          <w:szCs w:val="28"/>
          <w:lang w:val="uz-Cyrl-UZ"/>
        </w:rPr>
        <w:t xml:space="preserve"> </w:t>
      </w:r>
      <w:r>
        <w:rPr>
          <w:sz w:val="28"/>
          <w:szCs w:val="28"/>
          <w:lang w:val="uz-Cyrl-UZ"/>
        </w:rPr>
        <w:t>таянч ва  хусусий компетенциялар.  Нутқий,</w:t>
      </w:r>
      <w:r w:rsidRPr="00F10BFF">
        <w:rPr>
          <w:sz w:val="28"/>
          <w:szCs w:val="28"/>
          <w:lang w:val="uz-Cyrl-UZ"/>
        </w:rPr>
        <w:t xml:space="preserve"> </w:t>
      </w:r>
      <w:r>
        <w:rPr>
          <w:sz w:val="28"/>
          <w:szCs w:val="28"/>
          <w:lang w:val="uz-Cyrl-UZ"/>
        </w:rPr>
        <w:t xml:space="preserve">лингвокультурологик ва прагматик компетенциялар. Лингвистик билимлар, кўникма ва малакалар нутқий компетенцияларни шакллантириш ва ривожлантиришнинг асоси сифатида. Тил компетенцияларининг халқаро </w:t>
      </w:r>
      <w:r w:rsidRPr="00B65553">
        <w:rPr>
          <w:sz w:val="28"/>
          <w:szCs w:val="28"/>
          <w:lang w:val="uz-Cyrl-UZ"/>
        </w:rPr>
        <w:t xml:space="preserve"> CEFR </w:t>
      </w:r>
      <w:r>
        <w:rPr>
          <w:sz w:val="28"/>
          <w:szCs w:val="28"/>
          <w:lang w:val="uz-Cyrl-UZ"/>
        </w:rPr>
        <w:t>даражалари ва ўзбек тилидан давлат таълим стандартлари талаблар</w:t>
      </w:r>
      <w:r w:rsidRPr="00B65553">
        <w:rPr>
          <w:sz w:val="28"/>
          <w:szCs w:val="28"/>
          <w:lang w:val="uz-Cyrl-UZ"/>
        </w:rPr>
        <w:t>и</w:t>
      </w:r>
      <w:r>
        <w:rPr>
          <w:sz w:val="28"/>
          <w:szCs w:val="28"/>
          <w:lang w:val="uz-Cyrl-UZ"/>
        </w:rPr>
        <w:t>ни уларга мувофиқлаштириш.</w:t>
      </w:r>
    </w:p>
    <w:p w:rsidR="00480368" w:rsidRPr="00BE4E7A" w:rsidRDefault="00480368" w:rsidP="0039239C">
      <w:pPr>
        <w:ind w:firstLine="708"/>
        <w:jc w:val="both"/>
        <w:rPr>
          <w:sz w:val="28"/>
          <w:szCs w:val="28"/>
          <w:lang w:val="uz-Cyrl-UZ"/>
        </w:rPr>
      </w:pPr>
      <w:r>
        <w:rPr>
          <w:sz w:val="28"/>
          <w:szCs w:val="28"/>
          <w:lang w:val="uz-Cyrl-UZ"/>
        </w:rPr>
        <w:t xml:space="preserve">Олий таълим тизимида ўзбек тилини ўқитишда узвийлик ва узлуксизликни таъминлаш. </w:t>
      </w:r>
      <w:r w:rsidRPr="00E20CAC">
        <w:rPr>
          <w:sz w:val="28"/>
          <w:szCs w:val="28"/>
          <w:lang w:val="uz-Cyrl-UZ"/>
        </w:rPr>
        <w:t xml:space="preserve">Олий </w:t>
      </w:r>
      <w:r>
        <w:rPr>
          <w:sz w:val="28"/>
          <w:szCs w:val="28"/>
          <w:lang w:val="uz-Cyrl-UZ"/>
        </w:rPr>
        <w:t>таълим филологик ва нофилологик йўналишлари битирувчиларига ўзбек тилидан қўйиладиган талаблар даражаси, ўқув фани мазмунини ушбу талабларга мувофиқлаштириш. Бўлажак ўзбек тили ўқитувчилари ва о</w:t>
      </w:r>
      <w:r w:rsidRPr="00761774">
        <w:rPr>
          <w:sz w:val="28"/>
          <w:szCs w:val="28"/>
          <w:lang w:val="uz-Cyrl-UZ"/>
        </w:rPr>
        <w:t>лий малак</w:t>
      </w:r>
      <w:r>
        <w:rPr>
          <w:sz w:val="28"/>
          <w:szCs w:val="28"/>
          <w:lang w:val="uz-Cyrl-UZ"/>
        </w:rPr>
        <w:t xml:space="preserve">али </w:t>
      </w:r>
      <w:r w:rsidRPr="00761774">
        <w:rPr>
          <w:sz w:val="28"/>
          <w:szCs w:val="28"/>
          <w:lang w:val="uz-Cyrl-UZ"/>
        </w:rPr>
        <w:t>илм</w:t>
      </w:r>
      <w:r>
        <w:rPr>
          <w:sz w:val="28"/>
          <w:szCs w:val="28"/>
          <w:lang w:val="uz-Cyrl-UZ"/>
        </w:rPr>
        <w:t>ий-педагогик кадрлар компетентлиги даражасига қўйиладиган талаблар</w:t>
      </w:r>
      <w:r w:rsidR="0039239C">
        <w:rPr>
          <w:sz w:val="28"/>
          <w:szCs w:val="28"/>
          <w:lang w:val="uz-Cyrl-UZ"/>
        </w:rPr>
        <w:t>.</w:t>
      </w:r>
    </w:p>
    <w:p w:rsidR="00480368" w:rsidRDefault="00480368" w:rsidP="0010161E">
      <w:pPr>
        <w:autoSpaceDE w:val="0"/>
        <w:autoSpaceDN w:val="0"/>
        <w:jc w:val="both"/>
        <w:rPr>
          <w:rFonts w:eastAsia="Times New Roman"/>
          <w:sz w:val="28"/>
          <w:szCs w:val="28"/>
          <w:lang w:val="uz-Cyrl-UZ" w:eastAsia="ru-RU"/>
        </w:rPr>
      </w:pPr>
    </w:p>
    <w:p w:rsidR="00480368" w:rsidRDefault="00480368" w:rsidP="006B31BF">
      <w:pPr>
        <w:autoSpaceDE w:val="0"/>
        <w:autoSpaceDN w:val="0"/>
        <w:ind w:firstLine="708"/>
        <w:jc w:val="both"/>
        <w:rPr>
          <w:b/>
          <w:color w:val="000000"/>
          <w:sz w:val="28"/>
          <w:szCs w:val="28"/>
          <w:lang w:val="uz-Latn-UZ"/>
        </w:rPr>
      </w:pPr>
      <w:r w:rsidRPr="0010161E">
        <w:rPr>
          <w:b/>
          <w:color w:val="000000"/>
          <w:sz w:val="28"/>
          <w:szCs w:val="28"/>
          <w:lang w:val="uz-Cyrl-UZ"/>
        </w:rPr>
        <w:t>6.3.</w:t>
      </w:r>
      <w:r w:rsidRPr="0010161E">
        <w:rPr>
          <w:color w:val="000000"/>
          <w:sz w:val="28"/>
          <w:szCs w:val="28"/>
          <w:lang w:val="uz-Cyrl-UZ"/>
        </w:rPr>
        <w:t xml:space="preserve"> </w:t>
      </w:r>
      <w:r w:rsidRPr="0010161E">
        <w:rPr>
          <w:b/>
          <w:color w:val="000000"/>
          <w:sz w:val="28"/>
          <w:szCs w:val="28"/>
          <w:lang w:val="uz-Cyrl-UZ"/>
        </w:rPr>
        <w:t>Ўзбек адабиётининг фалсафий-эстетик асослари.</w:t>
      </w:r>
      <w:r w:rsidRPr="0010161E">
        <w:rPr>
          <w:b/>
          <w:color w:val="000000"/>
          <w:sz w:val="28"/>
          <w:szCs w:val="28"/>
          <w:lang w:val="uz-Latn-UZ"/>
        </w:rPr>
        <w:t xml:space="preserve"> </w:t>
      </w:r>
    </w:p>
    <w:p w:rsidR="00480368" w:rsidRPr="0010161E" w:rsidRDefault="00480368" w:rsidP="00CE633F">
      <w:pPr>
        <w:ind w:firstLine="708"/>
        <w:jc w:val="both"/>
        <w:rPr>
          <w:sz w:val="28"/>
          <w:szCs w:val="28"/>
          <w:lang w:val="uz-Cyrl-UZ"/>
        </w:rPr>
      </w:pPr>
      <w:r w:rsidRPr="0010161E">
        <w:rPr>
          <w:sz w:val="28"/>
          <w:szCs w:val="28"/>
          <w:lang w:val="uz-Cyrl-UZ"/>
        </w:rPr>
        <w:t>Фаннинг</w:t>
      </w:r>
      <w:r w:rsidRPr="0010161E">
        <w:rPr>
          <w:sz w:val="28"/>
          <w:szCs w:val="28"/>
          <w:lang w:val="uz-Latn-UZ"/>
        </w:rPr>
        <w:t xml:space="preserve"> </w:t>
      </w:r>
      <w:r w:rsidRPr="0010161E">
        <w:rPr>
          <w:sz w:val="28"/>
          <w:szCs w:val="28"/>
          <w:lang w:val="uz-Cyrl-UZ"/>
        </w:rPr>
        <w:t xml:space="preserve">адабиётшунослик илмий тизимидаги ўрни. Жаҳон адабиёти ва унинг фалсафий асослари. Шарқ фалсафаси ва Ўрта Осиё адабиёти. Ўрта Осиёда эстетик тафаккур тараққиёти. Туркий адабиёт фалсафаси ва эстетика. Ўзбек адабиётининг шаклланишида шарқ эстетик тафаккури тарихи. Ўзбек адабиётидаги эстетик қадриятлар. Дин ва адабиёт. Дуализм. Герметизм. Аждодлар ва авлиёлар культи. Герменевтика ва адабий герменевтика. Герменевтика ва шарқ тафаккури. Аксиология ва унинг ўзбек адабиётидаги ўрни. Рецептив эстетика ва шарқ бадиий тафаккури. Адабиёт ва яссавия, қодирия, нақшбандия тариқатлари.  Алишер Навоий ижодининг фалсафий асослари. Навоий ижоди ва тасаввуф. </w:t>
      </w:r>
      <w:r>
        <w:rPr>
          <w:sz w:val="28"/>
          <w:szCs w:val="28"/>
          <w:lang w:val="uz-Cyrl-UZ"/>
        </w:rPr>
        <w:t xml:space="preserve"> </w:t>
      </w:r>
      <w:r w:rsidRPr="00A8671C">
        <w:rPr>
          <w:sz w:val="28"/>
          <w:szCs w:val="28"/>
          <w:lang w:val="uz-Cyrl-UZ"/>
        </w:rPr>
        <w:t>Жаҳон  навоийшунослиги  ва унинг  тараққиёт  тамойиллари. Навоий ижодининг  жаҳон илми ривожидаги  ўрни  масалалари. Шарқ ва Ғарб эстетик қарашларининг  ўзига хос жиҳатлари. Эстетик  идеал  ва интеллектуал қаҳрамон  масалаларининг  миллий ва ғарбона талқинлари.</w:t>
      </w:r>
      <w:r w:rsidRPr="002D37BF">
        <w:rPr>
          <w:color w:val="00B0F0"/>
          <w:sz w:val="28"/>
          <w:szCs w:val="28"/>
          <w:lang w:val="uz-Cyrl-UZ"/>
        </w:rPr>
        <w:t xml:space="preserve"> </w:t>
      </w:r>
      <w:r w:rsidRPr="0010161E">
        <w:rPr>
          <w:sz w:val="28"/>
          <w:szCs w:val="28"/>
          <w:lang w:val="uz-Cyrl-UZ"/>
        </w:rPr>
        <w:t>Нақшбандия таълимотининг ўзбек адиблари ижодидаги ўрни. Ясаввийлик ва яссавия мактаби ижодкорлари. Ислоҳотчилик адабиёти ва эстетика масалалари. ХХ аср ўзбек</w:t>
      </w:r>
      <w:r w:rsidRPr="0010161E">
        <w:rPr>
          <w:sz w:val="28"/>
          <w:szCs w:val="28"/>
          <w:lang w:val="uz-Latn-UZ"/>
        </w:rPr>
        <w:t xml:space="preserve"> </w:t>
      </w:r>
      <w:r w:rsidRPr="0010161E">
        <w:rPr>
          <w:sz w:val="28"/>
          <w:szCs w:val="28"/>
          <w:lang w:val="uz-Cyrl-UZ"/>
        </w:rPr>
        <w:t xml:space="preserve">адабиёти ва </w:t>
      </w:r>
      <w:r w:rsidRPr="0010161E">
        <w:rPr>
          <w:sz w:val="28"/>
          <w:szCs w:val="28"/>
          <w:lang w:val="uz-Latn-UZ"/>
        </w:rPr>
        <w:t>санъати</w:t>
      </w:r>
      <w:r w:rsidRPr="0010161E">
        <w:rPr>
          <w:sz w:val="28"/>
          <w:szCs w:val="28"/>
          <w:lang w:val="uz-Cyrl-UZ"/>
        </w:rPr>
        <w:t>да фалсафа ва эстетика. Ўзбек адабиёти ва санъатида модернизм. Замонавий ўзбек адабиётининг фалсафий-эстетик принциплари.</w:t>
      </w:r>
    </w:p>
    <w:p w:rsidR="00480368" w:rsidRPr="0010161E" w:rsidRDefault="00480368" w:rsidP="00C828D4">
      <w:pPr>
        <w:pStyle w:val="Style32"/>
        <w:widowControl/>
        <w:tabs>
          <w:tab w:val="left" w:pos="180"/>
          <w:tab w:val="left" w:pos="485"/>
          <w:tab w:val="left" w:pos="567"/>
          <w:tab w:val="left" w:pos="993"/>
          <w:tab w:val="left" w:pos="1276"/>
        </w:tabs>
        <w:spacing w:line="240" w:lineRule="auto"/>
        <w:ind w:firstLine="709"/>
        <w:rPr>
          <w:color w:val="FF0000"/>
          <w:sz w:val="28"/>
          <w:szCs w:val="28"/>
          <w:lang w:val="uz-Cyrl-UZ"/>
        </w:rPr>
      </w:pPr>
    </w:p>
    <w:p w:rsidR="00480368" w:rsidRPr="0010161E" w:rsidRDefault="00480368" w:rsidP="0010161E">
      <w:pPr>
        <w:tabs>
          <w:tab w:val="left" w:pos="2415"/>
          <w:tab w:val="left" w:pos="8460"/>
        </w:tabs>
        <w:autoSpaceDE w:val="0"/>
        <w:autoSpaceDN w:val="0"/>
        <w:adjustRightInd w:val="0"/>
        <w:ind w:right="-144"/>
        <w:jc w:val="center"/>
        <w:rPr>
          <w:b/>
          <w:color w:val="000000"/>
          <w:sz w:val="28"/>
          <w:szCs w:val="28"/>
          <w:lang w:val="uz-Cyrl-UZ"/>
        </w:rPr>
      </w:pPr>
      <w:r w:rsidRPr="0010161E">
        <w:rPr>
          <w:b/>
          <w:color w:val="000000"/>
          <w:sz w:val="28"/>
          <w:szCs w:val="28"/>
          <w:lang w:val="uz-Cyrl-UZ"/>
        </w:rPr>
        <w:t>VII. Педагогик амалиёт</w:t>
      </w:r>
    </w:p>
    <w:p w:rsidR="00480368" w:rsidRPr="0010161E" w:rsidRDefault="00480368" w:rsidP="0010161E">
      <w:pPr>
        <w:ind w:firstLine="567"/>
        <w:jc w:val="both"/>
        <w:rPr>
          <w:color w:val="000000"/>
          <w:sz w:val="28"/>
          <w:szCs w:val="28"/>
          <w:lang w:val="uz-Cyrl-UZ"/>
        </w:rPr>
      </w:pPr>
      <w:r w:rsidRPr="0010161E">
        <w:rPr>
          <w:color w:val="000000"/>
          <w:sz w:val="28"/>
          <w:szCs w:val="28"/>
          <w:lang w:val="uz-Cyrl-UZ"/>
        </w:rPr>
        <w:t xml:space="preserve">Қайта тайёрлаш ва малака ошириш курсларида педагогик амалиёт очиқ маърузалар ва амалий машғулотлар ўтказиш, ўтилган дарсларнинг муҳокама қилиниши ва танқидий таҳлил этилишига асосланган ҳолда амалга оширилади. </w:t>
      </w:r>
    </w:p>
    <w:p w:rsidR="00480368" w:rsidRPr="0010161E" w:rsidRDefault="00480368" w:rsidP="0010161E">
      <w:pPr>
        <w:ind w:firstLine="567"/>
        <w:jc w:val="both"/>
        <w:rPr>
          <w:color w:val="000000"/>
          <w:sz w:val="28"/>
          <w:szCs w:val="28"/>
          <w:lang w:val="uz-Cyrl-UZ"/>
        </w:rPr>
      </w:pPr>
      <w:r w:rsidRPr="0010161E">
        <w:rPr>
          <w:color w:val="000000"/>
          <w:sz w:val="28"/>
          <w:szCs w:val="28"/>
          <w:lang w:val="uz-Cyrl-UZ"/>
        </w:rPr>
        <w:t>Педагогик амалиёт қайта тайёрлаш ва малака ошириш йўналишлари ва мутахассисликларининг ўзига хослигидан келиб чиққан ҳолда олий таълим муассасаларининг тегишли профиль  кафедраларида ташкил этилади.</w:t>
      </w:r>
    </w:p>
    <w:p w:rsidR="00480368" w:rsidRPr="0010161E" w:rsidRDefault="00480368" w:rsidP="0010161E">
      <w:pPr>
        <w:jc w:val="both"/>
        <w:rPr>
          <w:color w:val="000000"/>
          <w:sz w:val="28"/>
          <w:szCs w:val="28"/>
          <w:lang w:val="uz-Cyrl-UZ"/>
        </w:rPr>
      </w:pPr>
    </w:p>
    <w:p w:rsidR="00480368" w:rsidRPr="0010161E" w:rsidRDefault="00480368" w:rsidP="0010161E">
      <w:pPr>
        <w:ind w:firstLine="540"/>
        <w:jc w:val="center"/>
        <w:rPr>
          <w:b/>
          <w:color w:val="000000"/>
          <w:sz w:val="28"/>
          <w:szCs w:val="28"/>
          <w:lang w:val="uz-Cyrl-UZ"/>
        </w:rPr>
      </w:pPr>
      <w:r w:rsidRPr="0010161E">
        <w:rPr>
          <w:b/>
          <w:color w:val="000000"/>
          <w:sz w:val="28"/>
          <w:szCs w:val="28"/>
        </w:rPr>
        <w:lastRenderedPageBreak/>
        <w:t xml:space="preserve">Амалий </w:t>
      </w:r>
      <w:proofErr w:type="spellStart"/>
      <w:r w:rsidRPr="0010161E">
        <w:rPr>
          <w:b/>
          <w:color w:val="000000"/>
          <w:sz w:val="28"/>
          <w:szCs w:val="28"/>
        </w:rPr>
        <w:t>маш</w:t>
      </w:r>
      <w:proofErr w:type="spellEnd"/>
      <w:r w:rsidRPr="0010161E">
        <w:rPr>
          <w:b/>
          <w:color w:val="000000"/>
          <w:sz w:val="28"/>
          <w:szCs w:val="28"/>
          <w:lang w:val="uz-Cyrl-UZ"/>
        </w:rPr>
        <w:t>ғ</w:t>
      </w:r>
      <w:proofErr w:type="spellStart"/>
      <w:r w:rsidRPr="0010161E">
        <w:rPr>
          <w:b/>
          <w:color w:val="000000"/>
          <w:sz w:val="28"/>
          <w:szCs w:val="28"/>
        </w:rPr>
        <w:t>улотларни</w:t>
      </w:r>
      <w:proofErr w:type="spellEnd"/>
      <w:r w:rsidRPr="0010161E">
        <w:rPr>
          <w:b/>
          <w:color w:val="000000"/>
          <w:sz w:val="28"/>
          <w:szCs w:val="28"/>
        </w:rPr>
        <w:t xml:space="preserve"> </w:t>
      </w:r>
      <w:proofErr w:type="spellStart"/>
      <w:r w:rsidRPr="0010161E">
        <w:rPr>
          <w:b/>
          <w:color w:val="000000"/>
          <w:sz w:val="28"/>
          <w:szCs w:val="28"/>
        </w:rPr>
        <w:t>ташкил</w:t>
      </w:r>
      <w:proofErr w:type="spellEnd"/>
      <w:r w:rsidRPr="0010161E">
        <w:rPr>
          <w:b/>
          <w:color w:val="000000"/>
          <w:sz w:val="28"/>
          <w:szCs w:val="28"/>
        </w:rPr>
        <w:t xml:space="preserve"> </w:t>
      </w:r>
      <w:proofErr w:type="spellStart"/>
      <w:r w:rsidRPr="0010161E">
        <w:rPr>
          <w:b/>
          <w:color w:val="000000"/>
          <w:sz w:val="28"/>
          <w:szCs w:val="28"/>
        </w:rPr>
        <w:t>этиш</w:t>
      </w:r>
      <w:proofErr w:type="spellEnd"/>
      <w:r w:rsidRPr="0010161E">
        <w:rPr>
          <w:b/>
          <w:color w:val="000000"/>
          <w:sz w:val="28"/>
          <w:szCs w:val="28"/>
        </w:rPr>
        <w:t xml:space="preserve"> б</w:t>
      </w:r>
      <w:r w:rsidRPr="0010161E">
        <w:rPr>
          <w:b/>
          <w:color w:val="000000"/>
          <w:sz w:val="28"/>
          <w:szCs w:val="28"/>
          <w:lang w:val="uz-Cyrl-UZ"/>
        </w:rPr>
        <w:t>ў</w:t>
      </w:r>
      <w:proofErr w:type="spellStart"/>
      <w:r w:rsidRPr="0010161E">
        <w:rPr>
          <w:b/>
          <w:color w:val="000000"/>
          <w:sz w:val="28"/>
          <w:szCs w:val="28"/>
        </w:rPr>
        <w:t>йича</w:t>
      </w:r>
      <w:proofErr w:type="spellEnd"/>
      <w:r w:rsidRPr="0010161E">
        <w:rPr>
          <w:b/>
          <w:color w:val="000000"/>
          <w:sz w:val="28"/>
          <w:szCs w:val="28"/>
          <w:lang w:val="uz-Cyrl-UZ"/>
        </w:rPr>
        <w:t xml:space="preserve"> кўрсатма ва тавсиялар</w:t>
      </w:r>
    </w:p>
    <w:p w:rsidR="00480368" w:rsidRPr="0010161E" w:rsidRDefault="00480368" w:rsidP="0010161E">
      <w:pPr>
        <w:ind w:firstLine="540"/>
        <w:jc w:val="both"/>
        <w:rPr>
          <w:color w:val="000000"/>
          <w:sz w:val="28"/>
          <w:szCs w:val="28"/>
          <w:lang w:val="uz-Cyrl-UZ"/>
        </w:rPr>
      </w:pPr>
      <w:r w:rsidRPr="0010161E">
        <w:rPr>
          <w:color w:val="000000"/>
          <w:sz w:val="28"/>
          <w:szCs w:val="28"/>
          <w:lang w:val="uz-Cyrl-UZ"/>
        </w:rPr>
        <w:t>Амалий машғулотларда тингловчилар ўқув модуллари доирасидаги ижодий топшириқлар, кейслар, ўқув лойиҳалари, технологик жараёнлар билан боғлиқ вазиятли масалалар  асосида амалий ишларни бажарадилар.</w:t>
      </w:r>
    </w:p>
    <w:p w:rsidR="00480368" w:rsidRPr="0010161E" w:rsidRDefault="00480368" w:rsidP="0010161E">
      <w:pPr>
        <w:ind w:firstLine="540"/>
        <w:jc w:val="both"/>
        <w:rPr>
          <w:color w:val="000000"/>
          <w:sz w:val="28"/>
          <w:szCs w:val="28"/>
          <w:lang w:val="uz-Cyrl-UZ"/>
        </w:rPr>
      </w:pPr>
      <w:r w:rsidRPr="0010161E">
        <w:rPr>
          <w:color w:val="000000"/>
          <w:sz w:val="28"/>
          <w:szCs w:val="28"/>
          <w:lang w:val="uz-Cyrl-UZ"/>
        </w:rPr>
        <w:t>Амалий машғулотлар замонавий таълим услублари ва инновацион технологияларга асосланган ҳолда ўтказилади. Бундан ташқари, мустақил ҳолда ўқув ва илмий адабиётлардан, электрон ресурслардан, тарқатма материаллардан фойдаланиш тавсия этилади.</w:t>
      </w:r>
    </w:p>
    <w:p w:rsidR="00480368" w:rsidRPr="0010161E" w:rsidRDefault="00480368" w:rsidP="0010161E">
      <w:pPr>
        <w:ind w:firstLine="540"/>
        <w:jc w:val="both"/>
        <w:rPr>
          <w:rStyle w:val="FontStyle67"/>
          <w:sz w:val="28"/>
          <w:szCs w:val="28"/>
          <w:lang w:val="uz-Cyrl-UZ"/>
        </w:rPr>
      </w:pPr>
    </w:p>
    <w:p w:rsidR="00480368" w:rsidRPr="0010161E" w:rsidRDefault="00480368" w:rsidP="0010161E">
      <w:pPr>
        <w:pStyle w:val="Style12"/>
        <w:rPr>
          <w:rStyle w:val="FontStyle64"/>
          <w:bCs/>
          <w:sz w:val="28"/>
          <w:szCs w:val="28"/>
        </w:rPr>
      </w:pPr>
      <w:r w:rsidRPr="0010161E">
        <w:rPr>
          <w:rStyle w:val="FontStyle64"/>
          <w:bCs/>
          <w:color w:val="000000"/>
          <w:sz w:val="28"/>
          <w:szCs w:val="28"/>
          <w:lang w:val="uz-Cyrl-UZ"/>
        </w:rPr>
        <w:t xml:space="preserve">Мустақил таълимни ташкил этишнинг шакли ва мазмуни </w:t>
      </w:r>
    </w:p>
    <w:p w:rsidR="00480368" w:rsidRPr="0010161E" w:rsidRDefault="00480368" w:rsidP="0010161E">
      <w:pPr>
        <w:widowControl w:val="0"/>
        <w:tabs>
          <w:tab w:val="left" w:pos="1260"/>
        </w:tabs>
        <w:autoSpaceDE w:val="0"/>
        <w:autoSpaceDN w:val="0"/>
        <w:ind w:firstLine="630"/>
        <w:jc w:val="both"/>
        <w:rPr>
          <w:sz w:val="28"/>
          <w:szCs w:val="28"/>
        </w:rPr>
      </w:pPr>
      <w:r w:rsidRPr="0010161E">
        <w:rPr>
          <w:color w:val="000000"/>
          <w:sz w:val="28"/>
          <w:szCs w:val="28"/>
          <w:lang w:val="uz-Cyrl-UZ"/>
        </w:rPr>
        <w:t>Мустақил таълим тегишли ўқув модули бўйича ишлаб чиқилган топшириқлар асосида ташкил этилади ва унинг нати</w:t>
      </w:r>
      <w:r w:rsidR="00427C04">
        <w:rPr>
          <w:color w:val="000000"/>
          <w:sz w:val="28"/>
          <w:szCs w:val="28"/>
          <w:lang w:val="uz-Cyrl-UZ"/>
        </w:rPr>
        <w:t>жасида тингловчилар битирув иши</w:t>
      </w:r>
      <w:r w:rsidRPr="0010161E">
        <w:rPr>
          <w:color w:val="000000"/>
          <w:sz w:val="28"/>
          <w:szCs w:val="28"/>
          <w:lang w:val="uz-Cyrl-UZ"/>
        </w:rPr>
        <w:t>ни тайёрлайди.</w:t>
      </w:r>
    </w:p>
    <w:p w:rsidR="00480368" w:rsidRPr="0010161E" w:rsidRDefault="00480368" w:rsidP="0010161E">
      <w:pPr>
        <w:widowControl w:val="0"/>
        <w:tabs>
          <w:tab w:val="left" w:pos="1260"/>
        </w:tabs>
        <w:autoSpaceDE w:val="0"/>
        <w:autoSpaceDN w:val="0"/>
        <w:ind w:firstLine="630"/>
        <w:jc w:val="both"/>
        <w:rPr>
          <w:color w:val="000000"/>
          <w:sz w:val="28"/>
          <w:szCs w:val="28"/>
          <w:lang w:val="uz-Cyrl-UZ"/>
        </w:rPr>
      </w:pPr>
      <w:r w:rsidRPr="0010161E">
        <w:rPr>
          <w:color w:val="000000"/>
          <w:sz w:val="28"/>
          <w:szCs w:val="28"/>
          <w:lang w:val="uz-Cyrl-UZ"/>
        </w:rPr>
        <w:t>Битирув иши талаблари доирасида  ҳар бир тингловчи ўзи дарс бераётган фани бўйича электрон ўқув модулларининг тақдимотини тайёрлайди.</w:t>
      </w:r>
    </w:p>
    <w:p w:rsidR="00480368" w:rsidRPr="0010161E" w:rsidRDefault="00480368" w:rsidP="0010161E">
      <w:pPr>
        <w:widowControl w:val="0"/>
        <w:tabs>
          <w:tab w:val="left" w:pos="1260"/>
        </w:tabs>
        <w:autoSpaceDE w:val="0"/>
        <w:autoSpaceDN w:val="0"/>
        <w:ind w:firstLine="630"/>
        <w:jc w:val="both"/>
        <w:rPr>
          <w:color w:val="000000"/>
          <w:sz w:val="28"/>
          <w:szCs w:val="28"/>
          <w:lang w:val="uz-Cyrl-UZ"/>
        </w:rPr>
      </w:pPr>
      <w:r w:rsidRPr="0010161E">
        <w:rPr>
          <w:color w:val="000000"/>
          <w:sz w:val="28"/>
          <w:szCs w:val="28"/>
          <w:lang w:val="uz-Cyrl-UZ"/>
        </w:rPr>
        <w:t>Электрон ўқув модулларининг тақдимоти  қуйидаги  таркибий қисмлардан иборат бўлади:</w:t>
      </w:r>
    </w:p>
    <w:p w:rsidR="00480368" w:rsidRPr="0010161E" w:rsidRDefault="00480368" w:rsidP="0010161E">
      <w:pPr>
        <w:widowControl w:val="0"/>
        <w:tabs>
          <w:tab w:val="left" w:pos="1260"/>
        </w:tabs>
        <w:autoSpaceDE w:val="0"/>
        <w:autoSpaceDN w:val="0"/>
        <w:ind w:firstLine="630"/>
        <w:jc w:val="both"/>
        <w:rPr>
          <w:color w:val="000000"/>
          <w:sz w:val="28"/>
          <w:szCs w:val="28"/>
          <w:lang w:val="uz-Cyrl-UZ"/>
        </w:rPr>
      </w:pPr>
      <w:r w:rsidRPr="0010161E">
        <w:rPr>
          <w:color w:val="000000"/>
          <w:sz w:val="28"/>
          <w:szCs w:val="28"/>
          <w:lang w:val="uz-Cyrl-UZ"/>
        </w:rPr>
        <w:t>кейслар банки;</w:t>
      </w:r>
    </w:p>
    <w:p w:rsidR="00480368" w:rsidRPr="0010161E" w:rsidRDefault="00480368" w:rsidP="0010161E">
      <w:pPr>
        <w:widowControl w:val="0"/>
        <w:tabs>
          <w:tab w:val="left" w:pos="1260"/>
        </w:tabs>
        <w:autoSpaceDE w:val="0"/>
        <w:autoSpaceDN w:val="0"/>
        <w:ind w:firstLine="630"/>
        <w:jc w:val="both"/>
        <w:rPr>
          <w:color w:val="000000"/>
          <w:sz w:val="28"/>
          <w:szCs w:val="28"/>
          <w:lang w:val="uz-Cyrl-UZ"/>
        </w:rPr>
      </w:pPr>
      <w:r w:rsidRPr="0010161E">
        <w:rPr>
          <w:color w:val="000000"/>
          <w:sz w:val="28"/>
          <w:szCs w:val="28"/>
          <w:lang w:val="uz-Cyrl-UZ"/>
        </w:rPr>
        <w:t>мавзулар бўйича тақдимотлар;</w:t>
      </w:r>
    </w:p>
    <w:p w:rsidR="00480368" w:rsidRPr="0010161E" w:rsidRDefault="00480368" w:rsidP="0010161E">
      <w:pPr>
        <w:widowControl w:val="0"/>
        <w:tabs>
          <w:tab w:val="left" w:pos="1260"/>
        </w:tabs>
        <w:autoSpaceDE w:val="0"/>
        <w:autoSpaceDN w:val="0"/>
        <w:ind w:firstLine="630"/>
        <w:jc w:val="both"/>
        <w:rPr>
          <w:color w:val="000000"/>
          <w:sz w:val="28"/>
          <w:szCs w:val="28"/>
          <w:lang w:val="uz-Cyrl-UZ"/>
        </w:rPr>
      </w:pPr>
      <w:r w:rsidRPr="0010161E">
        <w:rPr>
          <w:color w:val="000000"/>
          <w:sz w:val="28"/>
          <w:szCs w:val="28"/>
          <w:lang w:val="uz-Cyrl-UZ"/>
        </w:rPr>
        <w:t>бошқа материаллар (фанни ўзлаштиришга ёрдам берувчи қўшимча материаллар: электрон таълим ресурслари, маъруза матни, глоссарий, тест, кроссворд ва бошқ.)</w:t>
      </w:r>
    </w:p>
    <w:p w:rsidR="00480368" w:rsidRPr="0010161E" w:rsidRDefault="00480368" w:rsidP="0010161E">
      <w:pPr>
        <w:ind w:firstLine="540"/>
        <w:jc w:val="both"/>
        <w:rPr>
          <w:rStyle w:val="FontStyle20"/>
          <w:sz w:val="28"/>
          <w:szCs w:val="28"/>
          <w:lang w:val="uz-Cyrl-UZ"/>
        </w:rPr>
      </w:pPr>
      <w:r w:rsidRPr="0010161E">
        <w:rPr>
          <w:color w:val="000000"/>
          <w:sz w:val="28"/>
          <w:szCs w:val="28"/>
          <w:lang w:val="uz-Cyrl-UZ"/>
        </w:rPr>
        <w:t>Электрон ўқув модулларини тайёрлашда</w:t>
      </w:r>
      <w:r w:rsidRPr="0010161E">
        <w:rPr>
          <w:rStyle w:val="FontStyle20"/>
          <w:color w:val="000000"/>
          <w:sz w:val="28"/>
          <w:szCs w:val="28"/>
          <w:lang w:val="uz-Cyrl-UZ"/>
        </w:rPr>
        <w:t xml:space="preserve"> қуйидагиларга алоҳида эътибор берилади:</w:t>
      </w:r>
    </w:p>
    <w:p w:rsidR="00480368" w:rsidRPr="0010161E" w:rsidRDefault="00480368" w:rsidP="0010161E">
      <w:pPr>
        <w:numPr>
          <w:ilvl w:val="0"/>
          <w:numId w:val="6"/>
        </w:numPr>
        <w:tabs>
          <w:tab w:val="left" w:pos="0"/>
          <w:tab w:val="left" w:pos="284"/>
          <w:tab w:val="left" w:pos="709"/>
        </w:tabs>
        <w:ind w:left="0" w:right="99" w:firstLine="567"/>
        <w:jc w:val="both"/>
        <w:rPr>
          <w:sz w:val="28"/>
          <w:szCs w:val="28"/>
          <w:lang w:val="uz-Cyrl-UZ"/>
        </w:rPr>
      </w:pPr>
      <w:r w:rsidRPr="0010161E">
        <w:rPr>
          <w:color w:val="000000"/>
          <w:sz w:val="28"/>
          <w:szCs w:val="28"/>
          <w:lang w:val="uz-Cyrl-UZ"/>
        </w:rPr>
        <w:t>тавсия қилинган адабиётларни ўрганиш ва таҳлил этиш;</w:t>
      </w:r>
    </w:p>
    <w:p w:rsidR="00480368" w:rsidRPr="0010161E" w:rsidRDefault="00480368" w:rsidP="0010161E">
      <w:pPr>
        <w:numPr>
          <w:ilvl w:val="0"/>
          <w:numId w:val="6"/>
        </w:numPr>
        <w:tabs>
          <w:tab w:val="left" w:pos="0"/>
          <w:tab w:val="left" w:pos="284"/>
          <w:tab w:val="left" w:pos="709"/>
        </w:tabs>
        <w:ind w:left="0" w:right="99" w:firstLine="567"/>
        <w:jc w:val="both"/>
        <w:rPr>
          <w:color w:val="000000"/>
          <w:sz w:val="28"/>
          <w:szCs w:val="28"/>
          <w:lang w:val="uz-Cyrl-UZ"/>
        </w:rPr>
      </w:pPr>
      <w:r w:rsidRPr="0010161E">
        <w:rPr>
          <w:color w:val="000000"/>
          <w:sz w:val="28"/>
          <w:szCs w:val="28"/>
          <w:lang w:val="uz-Cyrl-UZ"/>
        </w:rPr>
        <w:t>соҳа тараққиётининг устивор йўналишлари ва вазифаларини ёритиш;</w:t>
      </w:r>
    </w:p>
    <w:p w:rsidR="002F3FC5" w:rsidRPr="00170BFF" w:rsidRDefault="002F3FC5" w:rsidP="002F3FC5">
      <w:pPr>
        <w:numPr>
          <w:ilvl w:val="0"/>
          <w:numId w:val="6"/>
        </w:numPr>
        <w:tabs>
          <w:tab w:val="clear" w:pos="900"/>
          <w:tab w:val="left" w:pos="0"/>
        </w:tabs>
        <w:ind w:left="0" w:right="99" w:firstLine="540"/>
        <w:jc w:val="both"/>
        <w:rPr>
          <w:color w:val="000000"/>
          <w:sz w:val="28"/>
          <w:szCs w:val="28"/>
          <w:lang w:val="uz-Cyrl-UZ"/>
        </w:rPr>
      </w:pPr>
      <w:r w:rsidRPr="00170BFF">
        <w:rPr>
          <w:color w:val="000000"/>
          <w:sz w:val="28"/>
          <w:szCs w:val="28"/>
          <w:lang w:val="uz-Cyrl-UZ"/>
        </w:rPr>
        <w:t>мутахассислик фанларидаги инновациялар</w:t>
      </w:r>
      <w:r>
        <w:rPr>
          <w:color w:val="000000"/>
          <w:sz w:val="28"/>
          <w:szCs w:val="28"/>
          <w:lang w:val="uz-Cyrl-UZ"/>
        </w:rPr>
        <w:t>,</w:t>
      </w:r>
      <w:r w:rsidRPr="00170BFF">
        <w:rPr>
          <w:color w:val="000000"/>
          <w:sz w:val="28"/>
          <w:szCs w:val="28"/>
          <w:lang w:val="uz-Cyrl-UZ"/>
        </w:rPr>
        <w:t xml:space="preserve"> илғор хорижий тажрибалар</w:t>
      </w:r>
      <w:r>
        <w:rPr>
          <w:color w:val="000000"/>
          <w:sz w:val="28"/>
          <w:szCs w:val="28"/>
          <w:lang w:val="uz-Cyrl-UZ"/>
        </w:rPr>
        <w:t xml:space="preserve"> ҳамда қайта тайёрлаш ва малака ошириш таълими учун тавсия этилган хорижий адабиётлардан</w:t>
      </w:r>
      <w:r w:rsidRPr="00170BFF">
        <w:rPr>
          <w:color w:val="000000"/>
          <w:sz w:val="28"/>
          <w:szCs w:val="28"/>
          <w:lang w:val="uz-Cyrl-UZ"/>
        </w:rPr>
        <w:t xml:space="preserve"> фойдаланиш.</w:t>
      </w:r>
    </w:p>
    <w:p w:rsidR="00480368" w:rsidRPr="0010161E" w:rsidRDefault="00480368" w:rsidP="0039239C">
      <w:pPr>
        <w:tabs>
          <w:tab w:val="left" w:pos="0"/>
          <w:tab w:val="left" w:pos="284"/>
          <w:tab w:val="left" w:pos="709"/>
        </w:tabs>
        <w:ind w:right="99"/>
        <w:jc w:val="both"/>
        <w:rPr>
          <w:rStyle w:val="FontStyle20"/>
          <w:sz w:val="28"/>
          <w:szCs w:val="28"/>
          <w:lang w:val="uz-Cyrl-UZ"/>
        </w:rPr>
      </w:pPr>
      <w:r w:rsidRPr="0010161E">
        <w:rPr>
          <w:color w:val="000000"/>
          <w:sz w:val="28"/>
          <w:szCs w:val="28"/>
          <w:lang w:val="uz-Cyrl-UZ"/>
        </w:rPr>
        <w:tab/>
      </w:r>
      <w:r w:rsidR="00F97F55">
        <w:rPr>
          <w:color w:val="000000"/>
          <w:sz w:val="28"/>
          <w:szCs w:val="28"/>
          <w:lang w:val="uz-Cyrl-UZ"/>
        </w:rPr>
        <w:t xml:space="preserve">    </w:t>
      </w:r>
      <w:r w:rsidRPr="0010161E">
        <w:rPr>
          <w:color w:val="000000"/>
          <w:sz w:val="28"/>
          <w:szCs w:val="28"/>
          <w:lang w:val="uz-Cyrl-UZ"/>
        </w:rPr>
        <w:t>Шунингдек, мустақил таълим жараёнида тингловчи</w:t>
      </w:r>
      <w:r w:rsidRPr="0010161E">
        <w:rPr>
          <w:rStyle w:val="FontStyle20"/>
          <w:color w:val="000000"/>
          <w:sz w:val="28"/>
          <w:szCs w:val="28"/>
          <w:lang w:val="uz-Cyrl-UZ"/>
        </w:rPr>
        <w:t xml:space="preserve"> касбий фаолияти натижаларини ва талабалар учун яратилган ўқув-методик ресурсларини “Электрон потрфолио” тизимига  киритиб бориши  лозим.</w:t>
      </w:r>
    </w:p>
    <w:p w:rsidR="00480368" w:rsidRPr="0010161E" w:rsidRDefault="00480368" w:rsidP="0010161E">
      <w:pPr>
        <w:ind w:firstLine="540"/>
        <w:jc w:val="both"/>
        <w:rPr>
          <w:b/>
          <w:sz w:val="28"/>
          <w:szCs w:val="28"/>
          <w:shd w:val="clear" w:color="auto" w:fill="FDFDFD"/>
          <w:lang w:val="uz-Cyrl-UZ"/>
        </w:rPr>
      </w:pPr>
      <w:r w:rsidRPr="0010161E">
        <w:rPr>
          <w:b/>
          <w:color w:val="000000"/>
          <w:sz w:val="28"/>
          <w:szCs w:val="28"/>
          <w:shd w:val="clear" w:color="auto" w:fill="FDFDFD"/>
          <w:lang w:val="uz-Cyrl-UZ"/>
        </w:rPr>
        <w:t xml:space="preserve"> </w:t>
      </w:r>
    </w:p>
    <w:p w:rsidR="00480368" w:rsidRPr="0010161E" w:rsidRDefault="00480368" w:rsidP="0010161E">
      <w:pPr>
        <w:ind w:firstLine="540"/>
        <w:jc w:val="center"/>
        <w:rPr>
          <w:rStyle w:val="FontStyle64"/>
          <w:bCs/>
          <w:color w:val="000000"/>
          <w:sz w:val="28"/>
          <w:szCs w:val="28"/>
          <w:lang w:val="uz-Cyrl-UZ"/>
        </w:rPr>
      </w:pPr>
      <w:r w:rsidRPr="0010161E">
        <w:rPr>
          <w:rStyle w:val="FontStyle64"/>
          <w:bCs/>
          <w:color w:val="000000"/>
          <w:sz w:val="28"/>
          <w:szCs w:val="28"/>
          <w:lang w:val="uz-Cyrl-UZ"/>
        </w:rPr>
        <w:t>Дастурнинг ахборот-методик таъминоти</w:t>
      </w:r>
    </w:p>
    <w:p w:rsidR="00480368" w:rsidRPr="0010161E" w:rsidRDefault="00480368" w:rsidP="0010161E">
      <w:pPr>
        <w:tabs>
          <w:tab w:val="left" w:pos="4253"/>
        </w:tabs>
        <w:ind w:firstLine="709"/>
        <w:jc w:val="both"/>
        <w:rPr>
          <w:sz w:val="28"/>
          <w:szCs w:val="28"/>
          <w:lang w:val="uz-Cyrl-UZ"/>
        </w:rPr>
      </w:pPr>
      <w:r w:rsidRPr="0010161E">
        <w:rPr>
          <w:color w:val="000000"/>
          <w:sz w:val="28"/>
          <w:szCs w:val="28"/>
          <w:lang w:val="uz-Cyrl-UZ"/>
        </w:rPr>
        <w:t>Модулларни ўқитиш жараёнида ишлаб чиқилган ўқув-методик материаллар, тегишли  соҳа бўйича илмий журналлар, Интернет ресурслари, мультимедиа маҳсулотлари ва бошқа электрон ва қоғоз вариантдаги манбаалардан фойдаланилади.</w:t>
      </w:r>
    </w:p>
    <w:p w:rsidR="00480368" w:rsidRPr="0010161E" w:rsidRDefault="00480368" w:rsidP="0010161E">
      <w:pPr>
        <w:tabs>
          <w:tab w:val="left" w:pos="4253"/>
        </w:tabs>
        <w:ind w:firstLine="709"/>
        <w:jc w:val="both"/>
        <w:rPr>
          <w:color w:val="000000"/>
          <w:sz w:val="28"/>
          <w:szCs w:val="28"/>
          <w:lang w:val="uz-Cyrl-UZ"/>
        </w:rPr>
      </w:pPr>
    </w:p>
    <w:p w:rsidR="00480368" w:rsidRPr="0010161E" w:rsidRDefault="00480368" w:rsidP="0010161E">
      <w:pPr>
        <w:pStyle w:val="Style22"/>
        <w:tabs>
          <w:tab w:val="left" w:pos="851"/>
        </w:tabs>
        <w:spacing w:line="240" w:lineRule="auto"/>
        <w:ind w:firstLine="567"/>
        <w:jc w:val="center"/>
        <w:rPr>
          <w:b/>
          <w:color w:val="000000"/>
          <w:sz w:val="28"/>
          <w:szCs w:val="28"/>
          <w:lang w:val="uz-Cyrl-UZ"/>
        </w:rPr>
      </w:pPr>
    </w:p>
    <w:p w:rsidR="00480368" w:rsidRPr="0010161E" w:rsidRDefault="00480368" w:rsidP="0010161E">
      <w:pPr>
        <w:jc w:val="center"/>
        <w:rPr>
          <w:b/>
          <w:color w:val="000000"/>
          <w:sz w:val="28"/>
          <w:szCs w:val="28"/>
          <w:lang w:val="uz-Cyrl-UZ"/>
        </w:rPr>
      </w:pPr>
      <w:r w:rsidRPr="0010161E">
        <w:rPr>
          <w:b/>
          <w:color w:val="000000"/>
          <w:sz w:val="28"/>
          <w:szCs w:val="28"/>
          <w:lang w:val="uz-Cyrl-UZ"/>
        </w:rPr>
        <w:br w:type="page"/>
      </w:r>
      <w:r w:rsidRPr="0010161E">
        <w:rPr>
          <w:b/>
          <w:color w:val="000000"/>
          <w:sz w:val="28"/>
          <w:szCs w:val="28"/>
          <w:lang w:val="uz-Cyrl-UZ"/>
        </w:rPr>
        <w:lastRenderedPageBreak/>
        <w:t>Адабиётлар</w:t>
      </w:r>
    </w:p>
    <w:p w:rsidR="00480368" w:rsidRPr="0010161E" w:rsidRDefault="00480368" w:rsidP="0010161E">
      <w:pPr>
        <w:jc w:val="center"/>
        <w:rPr>
          <w:b/>
          <w:color w:val="000000"/>
          <w:sz w:val="28"/>
          <w:szCs w:val="28"/>
          <w:lang w:val="uz-Cyrl-UZ"/>
        </w:rPr>
      </w:pPr>
    </w:p>
    <w:p w:rsidR="00480368" w:rsidRDefault="00480368" w:rsidP="0010161E">
      <w:pPr>
        <w:numPr>
          <w:ilvl w:val="0"/>
          <w:numId w:val="8"/>
        </w:numPr>
        <w:jc w:val="center"/>
        <w:rPr>
          <w:b/>
          <w:color w:val="000000"/>
          <w:sz w:val="28"/>
          <w:szCs w:val="28"/>
          <w:lang w:val="uz-Cyrl-UZ"/>
        </w:rPr>
      </w:pPr>
      <w:r w:rsidRPr="0010161E">
        <w:rPr>
          <w:b/>
          <w:color w:val="000000"/>
          <w:sz w:val="28"/>
          <w:szCs w:val="28"/>
          <w:lang w:val="uz-Cyrl-UZ"/>
        </w:rPr>
        <w:t>Ўзбекистон Республикаси Президентининг асарлари:</w:t>
      </w:r>
    </w:p>
    <w:p w:rsidR="0039239C" w:rsidRPr="0010161E" w:rsidRDefault="0039239C" w:rsidP="0039239C">
      <w:pPr>
        <w:ind w:left="1080"/>
        <w:rPr>
          <w:b/>
          <w:color w:val="000000"/>
          <w:sz w:val="28"/>
          <w:szCs w:val="28"/>
          <w:lang w:val="uz-Cyrl-UZ"/>
        </w:rPr>
      </w:pPr>
    </w:p>
    <w:p w:rsidR="00480368" w:rsidRPr="0010161E" w:rsidRDefault="00480368" w:rsidP="0010161E">
      <w:pPr>
        <w:numPr>
          <w:ilvl w:val="3"/>
          <w:numId w:val="10"/>
        </w:numPr>
        <w:tabs>
          <w:tab w:val="left" w:pos="851"/>
          <w:tab w:val="num" w:pos="993"/>
        </w:tabs>
        <w:ind w:left="0" w:firstLine="709"/>
        <w:jc w:val="both"/>
        <w:rPr>
          <w:color w:val="000000"/>
          <w:sz w:val="28"/>
          <w:szCs w:val="28"/>
          <w:lang w:val="uz-Cyrl-UZ"/>
        </w:rPr>
      </w:pPr>
      <w:r w:rsidRPr="0010161E">
        <w:rPr>
          <w:color w:val="000000"/>
          <w:sz w:val="28"/>
          <w:szCs w:val="28"/>
          <w:lang w:val="uz-Cyrl-UZ"/>
        </w:rPr>
        <w:t>Каримов</w:t>
      </w:r>
      <w:r w:rsidR="00FC503F" w:rsidRPr="00FC503F">
        <w:rPr>
          <w:color w:val="000000"/>
          <w:sz w:val="28"/>
          <w:szCs w:val="28"/>
          <w:lang w:val="uz-Cyrl-UZ"/>
        </w:rPr>
        <w:t xml:space="preserve"> </w:t>
      </w:r>
      <w:r w:rsidR="00FC503F" w:rsidRPr="0010161E">
        <w:rPr>
          <w:color w:val="000000"/>
          <w:sz w:val="28"/>
          <w:szCs w:val="28"/>
          <w:lang w:val="uz-Cyrl-UZ"/>
        </w:rPr>
        <w:t>И.А</w:t>
      </w:r>
      <w:r w:rsidRPr="0010161E">
        <w:rPr>
          <w:color w:val="000000"/>
          <w:sz w:val="28"/>
          <w:szCs w:val="28"/>
          <w:lang w:val="uz-Cyrl-UZ"/>
        </w:rPr>
        <w:t xml:space="preserve">. Озод ва обод Ватан эркин ва фаровон ҳаёт пировард мақсадимиз,  8-жилд. – Т.:  </w:t>
      </w:r>
      <w:r w:rsidR="00FC503F">
        <w:rPr>
          <w:color w:val="000000"/>
          <w:sz w:val="28"/>
          <w:szCs w:val="28"/>
          <w:lang w:val="uz-Cyrl-UZ"/>
        </w:rPr>
        <w:t>“</w:t>
      </w:r>
      <w:r w:rsidRPr="0010161E">
        <w:rPr>
          <w:color w:val="000000"/>
          <w:sz w:val="28"/>
          <w:szCs w:val="28"/>
          <w:lang w:val="uz-Cyrl-UZ"/>
        </w:rPr>
        <w:t>Ўзбекистон</w:t>
      </w:r>
      <w:r w:rsidR="00FC503F">
        <w:rPr>
          <w:color w:val="000000"/>
          <w:sz w:val="28"/>
          <w:szCs w:val="28"/>
          <w:lang w:val="uz-Cyrl-UZ"/>
        </w:rPr>
        <w:t>”</w:t>
      </w:r>
      <w:r w:rsidRPr="0010161E">
        <w:rPr>
          <w:color w:val="000000"/>
          <w:sz w:val="28"/>
          <w:szCs w:val="28"/>
          <w:lang w:val="uz-Cyrl-UZ"/>
        </w:rPr>
        <w:t>, 2000.</w:t>
      </w:r>
    </w:p>
    <w:p w:rsidR="00480368" w:rsidRPr="0010161E" w:rsidRDefault="00480368" w:rsidP="0010161E">
      <w:pPr>
        <w:numPr>
          <w:ilvl w:val="3"/>
          <w:numId w:val="10"/>
        </w:numPr>
        <w:tabs>
          <w:tab w:val="left" w:pos="851"/>
          <w:tab w:val="num" w:pos="993"/>
        </w:tabs>
        <w:ind w:left="0" w:firstLine="709"/>
        <w:jc w:val="both"/>
        <w:rPr>
          <w:color w:val="000000"/>
          <w:sz w:val="28"/>
          <w:szCs w:val="28"/>
          <w:lang w:val="uz-Cyrl-UZ"/>
        </w:rPr>
      </w:pPr>
      <w:r w:rsidRPr="0010161E">
        <w:rPr>
          <w:color w:val="000000"/>
          <w:sz w:val="28"/>
          <w:szCs w:val="28"/>
          <w:lang w:val="uz-Cyrl-UZ"/>
        </w:rPr>
        <w:t>Каримов</w:t>
      </w:r>
      <w:r w:rsidR="00FC503F" w:rsidRPr="00FC503F">
        <w:rPr>
          <w:color w:val="000000"/>
          <w:sz w:val="28"/>
          <w:szCs w:val="28"/>
          <w:lang w:val="uz-Cyrl-UZ"/>
        </w:rPr>
        <w:t xml:space="preserve"> </w:t>
      </w:r>
      <w:r w:rsidR="00FC503F" w:rsidRPr="0010161E">
        <w:rPr>
          <w:color w:val="000000"/>
          <w:sz w:val="28"/>
          <w:szCs w:val="28"/>
          <w:lang w:val="uz-Cyrl-UZ"/>
        </w:rPr>
        <w:t>И.А</w:t>
      </w:r>
      <w:r w:rsidRPr="0010161E">
        <w:rPr>
          <w:color w:val="000000"/>
          <w:sz w:val="28"/>
          <w:szCs w:val="28"/>
          <w:lang w:val="uz-Cyrl-UZ"/>
        </w:rPr>
        <w:t xml:space="preserve">. Ватан равнақи учун ҳар биримиз маъсулмиз,  9-жилд. – Т.: </w:t>
      </w:r>
      <w:r w:rsidR="00FC503F">
        <w:rPr>
          <w:color w:val="000000"/>
          <w:sz w:val="28"/>
          <w:szCs w:val="28"/>
          <w:lang w:val="uz-Cyrl-UZ"/>
        </w:rPr>
        <w:t>“</w:t>
      </w:r>
      <w:r w:rsidRPr="0010161E">
        <w:rPr>
          <w:color w:val="000000"/>
          <w:sz w:val="28"/>
          <w:szCs w:val="28"/>
          <w:lang w:val="uz-Cyrl-UZ"/>
        </w:rPr>
        <w:t>Ўзбекистон</w:t>
      </w:r>
      <w:r w:rsidR="00FC503F">
        <w:rPr>
          <w:color w:val="000000"/>
          <w:sz w:val="28"/>
          <w:szCs w:val="28"/>
          <w:lang w:val="uz-Cyrl-UZ"/>
        </w:rPr>
        <w:t>”</w:t>
      </w:r>
      <w:r w:rsidRPr="0010161E">
        <w:rPr>
          <w:color w:val="000000"/>
          <w:sz w:val="28"/>
          <w:szCs w:val="28"/>
          <w:lang w:val="uz-Cyrl-UZ"/>
        </w:rPr>
        <w:t>, 2001.</w:t>
      </w:r>
    </w:p>
    <w:p w:rsidR="00480368" w:rsidRPr="0010161E" w:rsidRDefault="00480368" w:rsidP="0010161E">
      <w:pPr>
        <w:numPr>
          <w:ilvl w:val="3"/>
          <w:numId w:val="10"/>
        </w:numPr>
        <w:tabs>
          <w:tab w:val="left" w:pos="851"/>
          <w:tab w:val="num" w:pos="993"/>
        </w:tabs>
        <w:ind w:left="0" w:firstLine="709"/>
        <w:jc w:val="both"/>
        <w:rPr>
          <w:color w:val="000000"/>
          <w:sz w:val="28"/>
          <w:szCs w:val="28"/>
          <w:lang w:val="uz-Cyrl-UZ"/>
        </w:rPr>
      </w:pPr>
      <w:r w:rsidRPr="0010161E">
        <w:rPr>
          <w:color w:val="000000"/>
          <w:sz w:val="28"/>
          <w:szCs w:val="28"/>
          <w:lang w:val="uz-Cyrl-UZ"/>
        </w:rPr>
        <w:t>Каримов</w:t>
      </w:r>
      <w:r w:rsidR="00FC503F" w:rsidRPr="00FC503F">
        <w:rPr>
          <w:color w:val="000000"/>
          <w:sz w:val="28"/>
          <w:szCs w:val="28"/>
          <w:lang w:val="uz-Cyrl-UZ"/>
        </w:rPr>
        <w:t xml:space="preserve"> </w:t>
      </w:r>
      <w:r w:rsidR="00FC503F" w:rsidRPr="0010161E">
        <w:rPr>
          <w:color w:val="000000"/>
          <w:sz w:val="28"/>
          <w:szCs w:val="28"/>
          <w:lang w:val="uz-Cyrl-UZ"/>
        </w:rPr>
        <w:t>И.А</w:t>
      </w:r>
      <w:r w:rsidRPr="0010161E">
        <w:rPr>
          <w:color w:val="000000"/>
          <w:sz w:val="28"/>
          <w:szCs w:val="28"/>
          <w:lang w:val="uz-Cyrl-UZ"/>
        </w:rPr>
        <w:t xml:space="preserve">. Юксак маънавият – енгилмас куч. </w:t>
      </w:r>
      <w:r w:rsidR="00FC503F" w:rsidRPr="0010161E">
        <w:rPr>
          <w:color w:val="000000"/>
          <w:sz w:val="28"/>
          <w:szCs w:val="28"/>
          <w:lang w:val="uz-Cyrl-UZ"/>
        </w:rPr>
        <w:t>–</w:t>
      </w:r>
      <w:r w:rsidR="00FC503F">
        <w:rPr>
          <w:color w:val="000000"/>
          <w:sz w:val="28"/>
          <w:szCs w:val="28"/>
          <w:lang w:val="uz-Cyrl-UZ"/>
        </w:rPr>
        <w:t xml:space="preserve">Т.: “Маънавият”, </w:t>
      </w:r>
      <w:r w:rsidRPr="0010161E">
        <w:rPr>
          <w:color w:val="000000"/>
          <w:sz w:val="28"/>
          <w:szCs w:val="28"/>
          <w:lang w:val="uz-Cyrl-UZ"/>
        </w:rPr>
        <w:t>2008.</w:t>
      </w:r>
      <w:r w:rsidR="00FC503F">
        <w:rPr>
          <w:color w:val="000000"/>
          <w:sz w:val="28"/>
          <w:szCs w:val="28"/>
          <w:lang w:val="uz-Cyrl-UZ"/>
        </w:rPr>
        <w:t xml:space="preserve"> </w:t>
      </w:r>
      <w:r w:rsidRPr="0010161E">
        <w:rPr>
          <w:color w:val="000000"/>
          <w:sz w:val="28"/>
          <w:szCs w:val="28"/>
          <w:lang w:val="uz-Cyrl-UZ"/>
        </w:rPr>
        <w:t>-176 б.</w:t>
      </w:r>
    </w:p>
    <w:p w:rsidR="00480368" w:rsidRPr="0010161E" w:rsidRDefault="00480368" w:rsidP="0010161E">
      <w:pPr>
        <w:numPr>
          <w:ilvl w:val="3"/>
          <w:numId w:val="10"/>
        </w:numPr>
        <w:tabs>
          <w:tab w:val="left" w:pos="851"/>
          <w:tab w:val="num" w:pos="993"/>
        </w:tabs>
        <w:ind w:left="0" w:firstLine="709"/>
        <w:jc w:val="both"/>
        <w:rPr>
          <w:color w:val="000000"/>
          <w:sz w:val="28"/>
          <w:szCs w:val="28"/>
          <w:lang w:val="uz-Cyrl-UZ"/>
        </w:rPr>
      </w:pPr>
      <w:r w:rsidRPr="0010161E">
        <w:rPr>
          <w:color w:val="000000"/>
          <w:sz w:val="28"/>
          <w:szCs w:val="28"/>
          <w:lang w:val="uz-Cyrl-UZ"/>
        </w:rPr>
        <w:t>Каримов</w:t>
      </w:r>
      <w:r w:rsidR="00FC503F" w:rsidRPr="00FC503F">
        <w:rPr>
          <w:color w:val="000000"/>
          <w:sz w:val="28"/>
          <w:szCs w:val="28"/>
          <w:lang w:val="uz-Cyrl-UZ"/>
        </w:rPr>
        <w:t xml:space="preserve"> </w:t>
      </w:r>
      <w:r w:rsidR="00FC503F" w:rsidRPr="0010161E">
        <w:rPr>
          <w:color w:val="000000"/>
          <w:sz w:val="28"/>
          <w:szCs w:val="28"/>
          <w:lang w:val="uz-Cyrl-UZ"/>
        </w:rPr>
        <w:t>И.А</w:t>
      </w:r>
      <w:r w:rsidRPr="0010161E">
        <w:rPr>
          <w:color w:val="000000"/>
          <w:sz w:val="28"/>
          <w:szCs w:val="28"/>
          <w:lang w:val="uz-Cyrl-UZ"/>
        </w:rPr>
        <w:t xml:space="preserve">. </w:t>
      </w:r>
      <w:r w:rsidRPr="0010161E">
        <w:rPr>
          <w:bCs/>
          <w:color w:val="000000"/>
          <w:sz w:val="28"/>
          <w:szCs w:val="28"/>
          <w:lang w:val="uz-Cyrl-UZ"/>
        </w:rPr>
        <w:t>Ўзбекистон мустақилликка эришиш остонасида</w:t>
      </w:r>
      <w:r w:rsidRPr="0010161E">
        <w:rPr>
          <w:color w:val="000000"/>
          <w:sz w:val="28"/>
          <w:szCs w:val="28"/>
          <w:lang w:val="uz-Cyrl-UZ"/>
        </w:rPr>
        <w:t xml:space="preserve">. </w:t>
      </w:r>
      <w:r w:rsidR="00FC503F" w:rsidRPr="0010161E">
        <w:rPr>
          <w:color w:val="000000"/>
          <w:sz w:val="28"/>
          <w:szCs w:val="28"/>
          <w:lang w:val="uz-Cyrl-UZ"/>
        </w:rPr>
        <w:t>–</w:t>
      </w:r>
      <w:r w:rsidRPr="0010161E">
        <w:rPr>
          <w:color w:val="000000"/>
          <w:sz w:val="28"/>
          <w:szCs w:val="28"/>
          <w:lang w:val="uz-Cyrl-UZ"/>
        </w:rPr>
        <w:t>Т.: “Ўзбекистон”</w:t>
      </w:r>
      <w:r w:rsidR="00FC503F">
        <w:rPr>
          <w:color w:val="000000"/>
          <w:sz w:val="28"/>
          <w:szCs w:val="28"/>
          <w:lang w:val="uz-Cyrl-UZ"/>
        </w:rPr>
        <w:t xml:space="preserve">, </w:t>
      </w:r>
      <w:r w:rsidRPr="0010161E">
        <w:rPr>
          <w:color w:val="000000"/>
          <w:sz w:val="28"/>
          <w:szCs w:val="28"/>
          <w:lang w:val="uz-Cyrl-UZ"/>
        </w:rPr>
        <w:t xml:space="preserve"> 2011.-440 б.</w:t>
      </w:r>
    </w:p>
    <w:p w:rsidR="00480368" w:rsidRPr="0010161E" w:rsidRDefault="00FC503F" w:rsidP="0010161E">
      <w:pPr>
        <w:numPr>
          <w:ilvl w:val="3"/>
          <w:numId w:val="10"/>
        </w:numPr>
        <w:tabs>
          <w:tab w:val="num" w:pos="993"/>
        </w:tabs>
        <w:ind w:left="0" w:firstLine="709"/>
        <w:jc w:val="both"/>
        <w:rPr>
          <w:color w:val="000000"/>
          <w:sz w:val="28"/>
          <w:szCs w:val="28"/>
          <w:lang w:val="uz-Cyrl-UZ"/>
        </w:rPr>
      </w:pPr>
      <w:r w:rsidRPr="0010161E">
        <w:rPr>
          <w:color w:val="000000"/>
          <w:sz w:val="28"/>
          <w:szCs w:val="28"/>
          <w:lang w:val="uz-Cyrl-UZ"/>
        </w:rPr>
        <w:t>Каримов</w:t>
      </w:r>
      <w:r w:rsidRPr="00FC503F">
        <w:rPr>
          <w:color w:val="000000"/>
          <w:sz w:val="28"/>
          <w:szCs w:val="28"/>
          <w:lang w:val="uz-Cyrl-UZ"/>
        </w:rPr>
        <w:t xml:space="preserve"> </w:t>
      </w:r>
      <w:r w:rsidRPr="0010161E">
        <w:rPr>
          <w:color w:val="000000"/>
          <w:sz w:val="28"/>
          <w:szCs w:val="28"/>
          <w:lang w:val="uz-Cyrl-UZ"/>
        </w:rPr>
        <w:t xml:space="preserve">И.А. </w:t>
      </w:r>
      <w:r w:rsidR="00480368" w:rsidRPr="0010161E">
        <w:rPr>
          <w:color w:val="000000"/>
          <w:sz w:val="28"/>
          <w:szCs w:val="28"/>
          <w:lang w:val="uz-Cyrl-UZ"/>
        </w:rPr>
        <w:t xml:space="preserve">Адабиётга эътибор – маънавиятга, келажакка эътибор. </w:t>
      </w:r>
      <w:r w:rsidRPr="0010161E">
        <w:rPr>
          <w:color w:val="000000"/>
          <w:sz w:val="28"/>
          <w:szCs w:val="28"/>
          <w:lang w:val="uz-Cyrl-UZ"/>
        </w:rPr>
        <w:t>–</w:t>
      </w:r>
      <w:r w:rsidR="00480368" w:rsidRPr="0010161E">
        <w:rPr>
          <w:color w:val="000000"/>
          <w:sz w:val="28"/>
          <w:szCs w:val="28"/>
          <w:lang w:val="uz-Cyrl-UZ"/>
        </w:rPr>
        <w:t>Т., “Ўзбекистон”. 2009.</w:t>
      </w:r>
    </w:p>
    <w:p w:rsidR="00480368" w:rsidRPr="0010161E" w:rsidRDefault="00480368" w:rsidP="0010161E">
      <w:pPr>
        <w:tabs>
          <w:tab w:val="left" w:pos="851"/>
          <w:tab w:val="left" w:pos="993"/>
          <w:tab w:val="num" w:pos="3054"/>
        </w:tabs>
        <w:jc w:val="both"/>
        <w:rPr>
          <w:color w:val="000000"/>
          <w:sz w:val="28"/>
          <w:szCs w:val="28"/>
          <w:lang w:val="uz-Cyrl-UZ"/>
        </w:rPr>
      </w:pPr>
    </w:p>
    <w:p w:rsidR="00480368" w:rsidRDefault="00480368" w:rsidP="0010161E">
      <w:pPr>
        <w:numPr>
          <w:ilvl w:val="0"/>
          <w:numId w:val="8"/>
        </w:numPr>
        <w:tabs>
          <w:tab w:val="left" w:pos="851"/>
          <w:tab w:val="left" w:pos="993"/>
        </w:tabs>
        <w:jc w:val="center"/>
        <w:rPr>
          <w:b/>
          <w:color w:val="000000"/>
          <w:sz w:val="28"/>
          <w:szCs w:val="28"/>
          <w:lang w:val="uz-Cyrl-UZ"/>
        </w:rPr>
      </w:pPr>
      <w:r w:rsidRPr="0010161E">
        <w:rPr>
          <w:b/>
          <w:color w:val="000000"/>
          <w:sz w:val="28"/>
          <w:szCs w:val="28"/>
          <w:lang w:val="uz-Cyrl-UZ"/>
        </w:rPr>
        <w:t>Норматив-ҳуқуқий ҳужжатлар</w:t>
      </w:r>
      <w:r w:rsidR="0039239C">
        <w:rPr>
          <w:b/>
          <w:color w:val="000000"/>
          <w:sz w:val="28"/>
          <w:szCs w:val="28"/>
          <w:lang w:val="uz-Cyrl-UZ"/>
        </w:rPr>
        <w:t>:</w:t>
      </w:r>
    </w:p>
    <w:p w:rsidR="0039239C" w:rsidRPr="0010161E" w:rsidRDefault="0039239C" w:rsidP="0039239C">
      <w:pPr>
        <w:tabs>
          <w:tab w:val="left" w:pos="851"/>
          <w:tab w:val="left" w:pos="993"/>
        </w:tabs>
        <w:ind w:left="1080"/>
        <w:rPr>
          <w:b/>
          <w:color w:val="000000"/>
          <w:sz w:val="28"/>
          <w:szCs w:val="28"/>
          <w:lang w:val="uz-Cyrl-UZ"/>
        </w:rPr>
      </w:pPr>
    </w:p>
    <w:p w:rsidR="00480368" w:rsidRPr="0010161E" w:rsidRDefault="00480368" w:rsidP="005E089F">
      <w:pPr>
        <w:numPr>
          <w:ilvl w:val="0"/>
          <w:numId w:val="41"/>
        </w:numPr>
        <w:tabs>
          <w:tab w:val="clear" w:pos="1211"/>
          <w:tab w:val="num" w:pos="-6804"/>
          <w:tab w:val="left" w:pos="993"/>
        </w:tabs>
        <w:ind w:left="0" w:firstLine="709"/>
        <w:jc w:val="both"/>
        <w:rPr>
          <w:color w:val="000000"/>
          <w:sz w:val="28"/>
          <w:szCs w:val="28"/>
          <w:lang w:val="uz-Cyrl-UZ"/>
        </w:rPr>
      </w:pPr>
      <w:r w:rsidRPr="0010161E">
        <w:rPr>
          <w:color w:val="000000"/>
          <w:sz w:val="28"/>
          <w:szCs w:val="28"/>
          <w:lang w:val="uz-Cyrl-UZ"/>
        </w:rPr>
        <w:t>Ў</w:t>
      </w:r>
      <w:r w:rsidRPr="005E089F">
        <w:rPr>
          <w:color w:val="000000"/>
          <w:sz w:val="28"/>
          <w:szCs w:val="28"/>
          <w:lang w:val="uz-Cyrl-UZ"/>
        </w:rPr>
        <w:t>збекистон Республикаси</w:t>
      </w:r>
      <w:r w:rsidRPr="0010161E">
        <w:rPr>
          <w:color w:val="000000"/>
          <w:sz w:val="28"/>
          <w:szCs w:val="28"/>
          <w:lang w:val="uz-Cyrl-UZ"/>
        </w:rPr>
        <w:t>нинг</w:t>
      </w:r>
      <w:r w:rsidRPr="005E089F">
        <w:rPr>
          <w:color w:val="000000"/>
          <w:sz w:val="28"/>
          <w:szCs w:val="28"/>
          <w:lang w:val="uz-Cyrl-UZ"/>
        </w:rPr>
        <w:t xml:space="preserve"> Конституцияси. – Т.: </w:t>
      </w:r>
      <w:r w:rsidR="00485F1E">
        <w:rPr>
          <w:color w:val="000000"/>
          <w:sz w:val="28"/>
          <w:szCs w:val="28"/>
          <w:lang w:val="uz-Cyrl-UZ"/>
        </w:rPr>
        <w:t>“</w:t>
      </w:r>
      <w:r w:rsidRPr="005E089F">
        <w:rPr>
          <w:color w:val="000000"/>
          <w:sz w:val="28"/>
          <w:szCs w:val="28"/>
          <w:lang w:val="uz-Cyrl-UZ"/>
        </w:rPr>
        <w:t>Ўзбекистон</w:t>
      </w:r>
      <w:r w:rsidR="00485F1E">
        <w:rPr>
          <w:color w:val="000000"/>
          <w:sz w:val="28"/>
          <w:szCs w:val="28"/>
          <w:lang w:val="uz-Cyrl-UZ"/>
        </w:rPr>
        <w:t>”</w:t>
      </w:r>
      <w:r w:rsidRPr="005E089F">
        <w:rPr>
          <w:color w:val="000000"/>
          <w:sz w:val="28"/>
          <w:szCs w:val="28"/>
          <w:lang w:val="uz-Cyrl-UZ"/>
        </w:rPr>
        <w:t xml:space="preserve">, </w:t>
      </w:r>
      <w:r w:rsidRPr="0010161E">
        <w:rPr>
          <w:color w:val="000000"/>
          <w:sz w:val="28"/>
          <w:szCs w:val="28"/>
          <w:lang w:val="uz-Cyrl-UZ"/>
        </w:rPr>
        <w:t>2014.</w:t>
      </w:r>
    </w:p>
    <w:p w:rsidR="00480368" w:rsidRPr="0010161E" w:rsidRDefault="00480368" w:rsidP="005E089F">
      <w:pPr>
        <w:numPr>
          <w:ilvl w:val="0"/>
          <w:numId w:val="41"/>
        </w:numPr>
        <w:tabs>
          <w:tab w:val="clear" w:pos="1211"/>
          <w:tab w:val="num" w:pos="-6804"/>
          <w:tab w:val="left" w:pos="993"/>
        </w:tabs>
        <w:ind w:left="0" w:firstLine="709"/>
        <w:jc w:val="both"/>
        <w:rPr>
          <w:color w:val="000000"/>
          <w:sz w:val="28"/>
          <w:szCs w:val="28"/>
          <w:lang w:val="uz-Cyrl-UZ"/>
        </w:rPr>
      </w:pPr>
      <w:r w:rsidRPr="0010161E">
        <w:rPr>
          <w:color w:val="000000"/>
          <w:sz w:val="28"/>
          <w:szCs w:val="28"/>
          <w:lang w:val="uz-Cyrl-UZ"/>
        </w:rPr>
        <w:t xml:space="preserve">Ўзбекистон Республикасининг 1989 йил 21 октябрдаги Давлат тили ҳақида”ги  Қонуни. </w:t>
      </w:r>
    </w:p>
    <w:p w:rsidR="00480368" w:rsidRPr="0010161E" w:rsidRDefault="00480368" w:rsidP="005E089F">
      <w:pPr>
        <w:numPr>
          <w:ilvl w:val="0"/>
          <w:numId w:val="41"/>
        </w:numPr>
        <w:tabs>
          <w:tab w:val="clear" w:pos="1211"/>
          <w:tab w:val="num" w:pos="-6804"/>
          <w:tab w:val="left" w:pos="993"/>
        </w:tabs>
        <w:ind w:left="0" w:firstLine="709"/>
        <w:jc w:val="both"/>
        <w:rPr>
          <w:color w:val="000000"/>
          <w:sz w:val="28"/>
          <w:szCs w:val="28"/>
          <w:lang w:val="uz-Cyrl-UZ"/>
        </w:rPr>
      </w:pPr>
      <w:r w:rsidRPr="005E089F">
        <w:rPr>
          <w:color w:val="000000"/>
          <w:sz w:val="28"/>
          <w:szCs w:val="28"/>
          <w:lang w:val="uz-Cyrl-UZ"/>
        </w:rPr>
        <w:t xml:space="preserve">Ўзбекистон Республикаси Вазирлар Маҳкамасининг 2006 йил </w:t>
      </w:r>
      <w:r w:rsidR="005E089F" w:rsidRPr="005E089F">
        <w:rPr>
          <w:color w:val="000000"/>
          <w:sz w:val="28"/>
          <w:szCs w:val="28"/>
          <w:lang w:val="uz-Cyrl-UZ"/>
        </w:rPr>
        <w:t xml:space="preserve">       </w:t>
      </w:r>
      <w:r w:rsidRPr="005E089F">
        <w:rPr>
          <w:color w:val="000000"/>
          <w:sz w:val="28"/>
          <w:szCs w:val="28"/>
          <w:lang w:val="uz-Cyrl-UZ"/>
        </w:rPr>
        <w:t>16-февралдаги “Педагог кадрларни қайта тайёрлаш ва уларни малакасини ошириш тизимини янада такомиллаштириш тўғрисида”ги 25-сонли Қарори.</w:t>
      </w:r>
    </w:p>
    <w:p w:rsidR="00480368" w:rsidRDefault="00480368" w:rsidP="005E089F">
      <w:pPr>
        <w:numPr>
          <w:ilvl w:val="0"/>
          <w:numId w:val="41"/>
        </w:numPr>
        <w:tabs>
          <w:tab w:val="clear" w:pos="1211"/>
          <w:tab w:val="num" w:pos="-6804"/>
          <w:tab w:val="left" w:pos="993"/>
        </w:tabs>
        <w:ind w:left="0" w:firstLine="709"/>
        <w:jc w:val="both"/>
        <w:rPr>
          <w:color w:val="000000"/>
          <w:sz w:val="28"/>
          <w:szCs w:val="28"/>
          <w:lang w:val="uz-Cyrl-UZ"/>
        </w:rPr>
      </w:pPr>
      <w:r w:rsidRPr="0010161E">
        <w:rPr>
          <w:color w:val="000000"/>
          <w:sz w:val="28"/>
          <w:szCs w:val="28"/>
          <w:lang w:val="uz-Cyrl-UZ"/>
        </w:rPr>
        <w:t>Ўзбекистон Республикаси Президентининг 2011 йил 20 майдаги “Олий таълим муассасаларининг моддий-техника базасини мустаҳкамлаш ва юқори малакали мутахассислар тайёрлаш сифатини тубдан яхшилиш чора-тадбирлари тўғрисидаги” ПҚ-1533-сон Қарори.</w:t>
      </w:r>
    </w:p>
    <w:p w:rsidR="00CE2596" w:rsidRPr="0010161E" w:rsidRDefault="00DF7600" w:rsidP="005E089F">
      <w:pPr>
        <w:numPr>
          <w:ilvl w:val="0"/>
          <w:numId w:val="41"/>
        </w:numPr>
        <w:tabs>
          <w:tab w:val="clear" w:pos="1211"/>
          <w:tab w:val="num" w:pos="-6804"/>
          <w:tab w:val="left" w:pos="993"/>
        </w:tabs>
        <w:ind w:left="0" w:firstLine="709"/>
        <w:jc w:val="both"/>
        <w:rPr>
          <w:color w:val="000000"/>
          <w:sz w:val="28"/>
          <w:szCs w:val="28"/>
          <w:lang w:val="uz-Cyrl-UZ"/>
        </w:rPr>
      </w:pPr>
      <w:r w:rsidRPr="0010161E">
        <w:rPr>
          <w:color w:val="000000"/>
          <w:sz w:val="28"/>
          <w:szCs w:val="28"/>
          <w:lang w:val="uz-Cyrl-UZ"/>
        </w:rPr>
        <w:t xml:space="preserve">Ўзбекистон Республикаси Президентининг </w:t>
      </w:r>
      <w:r w:rsidR="00CE2596" w:rsidRPr="005E089F">
        <w:rPr>
          <w:color w:val="000000"/>
          <w:sz w:val="28"/>
          <w:szCs w:val="28"/>
          <w:lang w:val="uz-Cyrl-UZ"/>
        </w:rPr>
        <w:t>2012 йил 24 июлдаги “Олий малакали илмий ва илмий-педагог кадрлар тайёрлаш ва аттестациядан ўтказиш тизимини янада такомиллаштириш тўғрисида”ги ПФ–4456-сон Фармони.</w:t>
      </w:r>
    </w:p>
    <w:p w:rsidR="00480368" w:rsidRPr="0010161E" w:rsidRDefault="00480368" w:rsidP="005E089F">
      <w:pPr>
        <w:numPr>
          <w:ilvl w:val="0"/>
          <w:numId w:val="41"/>
        </w:numPr>
        <w:tabs>
          <w:tab w:val="clear" w:pos="1211"/>
          <w:tab w:val="num" w:pos="-6804"/>
          <w:tab w:val="left" w:pos="993"/>
        </w:tabs>
        <w:ind w:left="0" w:firstLine="709"/>
        <w:jc w:val="both"/>
        <w:rPr>
          <w:color w:val="000000"/>
          <w:sz w:val="28"/>
          <w:szCs w:val="28"/>
          <w:lang w:val="uz-Cyrl-UZ"/>
        </w:rPr>
      </w:pPr>
      <w:r w:rsidRPr="005E089F">
        <w:rPr>
          <w:color w:val="000000"/>
          <w:sz w:val="28"/>
          <w:szCs w:val="28"/>
          <w:lang w:val="uz-Cyrl-UZ"/>
        </w:rPr>
        <w:t xml:space="preserve">Ўзбекистон Республикаси Вазирлар Маҳкамасининг 2012 йил </w:t>
      </w:r>
      <w:r w:rsidR="005E089F" w:rsidRPr="005E089F">
        <w:rPr>
          <w:color w:val="000000"/>
          <w:sz w:val="28"/>
          <w:szCs w:val="28"/>
          <w:lang w:val="uz-Cyrl-UZ"/>
        </w:rPr>
        <w:t xml:space="preserve">         </w:t>
      </w:r>
      <w:r w:rsidRPr="005E089F">
        <w:rPr>
          <w:color w:val="000000"/>
          <w:sz w:val="28"/>
          <w:szCs w:val="28"/>
          <w:lang w:val="uz-Cyrl-UZ"/>
        </w:rPr>
        <w:t>26 сентябрдаги “Олий таълим муассасалари педагог кадрларини қайта тайёрлаш ва уларнинг малакасини ошириш тизимини янада такомиллаштириш чора-тадбирлари тўғрисида”ги 278-сонли Қарори</w:t>
      </w:r>
      <w:r w:rsidR="000F135A" w:rsidRPr="005E089F">
        <w:rPr>
          <w:color w:val="000000"/>
          <w:sz w:val="28"/>
          <w:szCs w:val="28"/>
          <w:lang w:val="uz-Cyrl-UZ"/>
        </w:rPr>
        <w:t xml:space="preserve"> (ЎзР ВМнинг 2015 йил 21 сентябрдаги  273-сонли, 2016 йил 28 июлдаги 244-сонли  қарорлари билан ўзгартиришлар ва қўшимча киритилган)</w:t>
      </w:r>
      <w:r w:rsidRPr="005E089F">
        <w:rPr>
          <w:color w:val="000000"/>
          <w:sz w:val="28"/>
          <w:szCs w:val="28"/>
          <w:lang w:val="uz-Cyrl-UZ"/>
        </w:rPr>
        <w:t>.</w:t>
      </w:r>
    </w:p>
    <w:p w:rsidR="00480368" w:rsidRPr="005E089F" w:rsidRDefault="00480368" w:rsidP="005E089F">
      <w:pPr>
        <w:numPr>
          <w:ilvl w:val="0"/>
          <w:numId w:val="41"/>
        </w:numPr>
        <w:tabs>
          <w:tab w:val="clear" w:pos="1211"/>
          <w:tab w:val="num" w:pos="-6804"/>
          <w:tab w:val="left" w:pos="993"/>
        </w:tabs>
        <w:ind w:left="0" w:firstLine="709"/>
        <w:jc w:val="both"/>
        <w:rPr>
          <w:color w:val="000000"/>
          <w:sz w:val="28"/>
          <w:szCs w:val="28"/>
          <w:lang w:val="uz-Cyrl-UZ"/>
        </w:rPr>
      </w:pPr>
      <w:r w:rsidRPr="0010161E">
        <w:rPr>
          <w:color w:val="000000"/>
          <w:sz w:val="28"/>
          <w:szCs w:val="28"/>
          <w:lang w:val="uz-Cyrl-UZ"/>
        </w:rPr>
        <w:t>Ўзбекистон Республикаси Президентининг 2015 йил 12 июндаги “</w:t>
      </w:r>
      <w:r w:rsidRPr="005E089F">
        <w:rPr>
          <w:color w:val="000000"/>
          <w:sz w:val="28"/>
          <w:szCs w:val="28"/>
          <w:lang w:val="uz-Cyrl-UZ"/>
        </w:rPr>
        <w:t>Олий таълим муасасаларининг раҳбар ва педагог кадрларини қайта тайёрлаш ва малакасини ошириш тизимини янада такомиллаштириш чора-тадбирлари тўғрисида</w:t>
      </w:r>
      <w:r w:rsidRPr="0010161E">
        <w:rPr>
          <w:color w:val="000000"/>
          <w:sz w:val="28"/>
          <w:szCs w:val="28"/>
          <w:lang w:val="uz-Cyrl-UZ"/>
        </w:rPr>
        <w:t>” ги ПФ-4732-сон Фармони.</w:t>
      </w:r>
      <w:r w:rsidRPr="005E089F">
        <w:rPr>
          <w:color w:val="000000"/>
          <w:sz w:val="28"/>
          <w:szCs w:val="28"/>
          <w:lang w:val="uz-Cyrl-UZ"/>
        </w:rPr>
        <w:t xml:space="preserve"> </w:t>
      </w:r>
    </w:p>
    <w:p w:rsidR="00480368" w:rsidRPr="005E089F" w:rsidRDefault="00480368" w:rsidP="005E089F">
      <w:pPr>
        <w:numPr>
          <w:ilvl w:val="0"/>
          <w:numId w:val="41"/>
        </w:numPr>
        <w:tabs>
          <w:tab w:val="clear" w:pos="1211"/>
          <w:tab w:val="num" w:pos="-6804"/>
          <w:tab w:val="left" w:pos="993"/>
        </w:tabs>
        <w:ind w:left="0" w:firstLine="709"/>
        <w:jc w:val="both"/>
        <w:rPr>
          <w:color w:val="000000"/>
          <w:sz w:val="28"/>
          <w:szCs w:val="28"/>
          <w:lang w:val="uz-Cyrl-UZ"/>
        </w:rPr>
      </w:pPr>
      <w:r w:rsidRPr="005E089F">
        <w:rPr>
          <w:color w:val="000000"/>
          <w:sz w:val="28"/>
          <w:szCs w:val="28"/>
          <w:lang w:val="uz-Cyrl-UZ"/>
        </w:rPr>
        <w:t xml:space="preserve">Ўзбекистон Республикаси Вазирлар Маҳкамасининг 2015 йил </w:t>
      </w:r>
      <w:r w:rsidR="005E089F" w:rsidRPr="005E089F">
        <w:rPr>
          <w:color w:val="000000"/>
          <w:sz w:val="28"/>
          <w:szCs w:val="28"/>
          <w:lang w:val="uz-Cyrl-UZ"/>
        </w:rPr>
        <w:t xml:space="preserve">         </w:t>
      </w:r>
      <w:r w:rsidRPr="005E089F">
        <w:rPr>
          <w:color w:val="000000"/>
          <w:sz w:val="28"/>
          <w:szCs w:val="28"/>
          <w:lang w:val="uz-Cyrl-UZ"/>
        </w:rPr>
        <w:t xml:space="preserve">20 августдаги  “Олий таълим муассасалари раҳбар ва педагог кадрларини </w:t>
      </w:r>
      <w:r w:rsidRPr="005E089F">
        <w:rPr>
          <w:color w:val="000000"/>
          <w:sz w:val="28"/>
          <w:szCs w:val="28"/>
          <w:lang w:val="uz-Cyrl-UZ"/>
        </w:rPr>
        <w:lastRenderedPageBreak/>
        <w:t>қайта тайёрлаш ва малакасини оширишни ташкил этиш чора тадбирлари тўғрисида”ги 242-сонли Қарори.</w:t>
      </w:r>
    </w:p>
    <w:p w:rsidR="00480368" w:rsidRPr="005E089F" w:rsidRDefault="00480368" w:rsidP="00441BFC">
      <w:pPr>
        <w:numPr>
          <w:ilvl w:val="0"/>
          <w:numId w:val="41"/>
        </w:numPr>
        <w:tabs>
          <w:tab w:val="clear" w:pos="1211"/>
          <w:tab w:val="num" w:pos="-6804"/>
          <w:tab w:val="left" w:pos="993"/>
        </w:tabs>
        <w:ind w:left="0" w:firstLine="709"/>
        <w:jc w:val="both"/>
        <w:rPr>
          <w:color w:val="000000"/>
          <w:sz w:val="28"/>
          <w:szCs w:val="28"/>
          <w:lang w:val="uz-Cyrl-UZ"/>
        </w:rPr>
      </w:pPr>
      <w:r w:rsidRPr="0010161E">
        <w:rPr>
          <w:color w:val="000000"/>
          <w:sz w:val="28"/>
          <w:szCs w:val="28"/>
          <w:lang w:val="uz-Cyrl-UZ"/>
        </w:rPr>
        <w:t>Ўзбекистон Республикаси Президентининг 2016 йил 13 майдаги  “А</w:t>
      </w:r>
      <w:r w:rsidRPr="005E089F">
        <w:rPr>
          <w:color w:val="000000"/>
          <w:sz w:val="28"/>
          <w:szCs w:val="28"/>
          <w:lang w:val="uz-Cyrl-UZ"/>
        </w:rPr>
        <w:t>лишер Навоий номидаги Тошкент давлат ўзбек тили ва адабиёти университетини ташкил этиш тўғрисида”ги</w:t>
      </w:r>
      <w:r w:rsidRPr="0010161E">
        <w:rPr>
          <w:color w:val="000000"/>
          <w:sz w:val="28"/>
          <w:szCs w:val="28"/>
          <w:lang w:val="uz-Cyrl-UZ"/>
        </w:rPr>
        <w:t xml:space="preserve"> ПФ-4797-сонли Фармони.</w:t>
      </w:r>
    </w:p>
    <w:p w:rsidR="00480368" w:rsidRPr="005E089F" w:rsidRDefault="00480368" w:rsidP="005E089F">
      <w:pPr>
        <w:numPr>
          <w:ilvl w:val="0"/>
          <w:numId w:val="41"/>
        </w:numPr>
        <w:tabs>
          <w:tab w:val="clear" w:pos="1211"/>
          <w:tab w:val="num" w:pos="-6804"/>
          <w:tab w:val="left" w:pos="1134"/>
        </w:tabs>
        <w:ind w:left="0" w:firstLine="709"/>
        <w:jc w:val="both"/>
        <w:rPr>
          <w:color w:val="000000"/>
          <w:sz w:val="28"/>
          <w:szCs w:val="28"/>
          <w:lang w:val="uz-Cyrl-UZ"/>
        </w:rPr>
      </w:pPr>
      <w:bookmarkStart w:id="0" w:name="2959430"/>
      <w:bookmarkEnd w:id="0"/>
      <w:r w:rsidRPr="0010161E">
        <w:rPr>
          <w:color w:val="000000"/>
          <w:sz w:val="28"/>
          <w:szCs w:val="28"/>
          <w:lang w:val="uz-Cyrl-UZ"/>
        </w:rPr>
        <w:t xml:space="preserve">Ўзбекистон Республикаси </w:t>
      </w:r>
      <w:r w:rsidRPr="005E089F">
        <w:rPr>
          <w:color w:val="000000"/>
          <w:sz w:val="28"/>
          <w:szCs w:val="28"/>
          <w:lang w:val="uz-Cyrl-UZ"/>
        </w:rPr>
        <w:t xml:space="preserve">Вазирлар Маҳкамасининг 2016 йил </w:t>
      </w:r>
      <w:r w:rsidR="005E089F" w:rsidRPr="005E089F">
        <w:rPr>
          <w:color w:val="000000"/>
          <w:sz w:val="28"/>
          <w:szCs w:val="28"/>
          <w:lang w:val="uz-Cyrl-UZ"/>
        </w:rPr>
        <w:t xml:space="preserve">       </w:t>
      </w:r>
      <w:r w:rsidRPr="005E089F">
        <w:rPr>
          <w:color w:val="000000"/>
          <w:sz w:val="28"/>
          <w:szCs w:val="28"/>
          <w:lang w:val="uz-Cyrl-UZ"/>
        </w:rPr>
        <w:t xml:space="preserve">13 майдаги </w:t>
      </w:r>
      <w:r w:rsidRPr="0010161E">
        <w:rPr>
          <w:color w:val="000000"/>
          <w:sz w:val="28"/>
          <w:szCs w:val="28"/>
          <w:lang w:val="uz-Cyrl-UZ"/>
        </w:rPr>
        <w:t>“А</w:t>
      </w:r>
      <w:r w:rsidRPr="005E089F">
        <w:rPr>
          <w:color w:val="000000"/>
          <w:sz w:val="28"/>
          <w:szCs w:val="28"/>
          <w:lang w:val="uz-Cyrl-UZ"/>
        </w:rPr>
        <w:t>лишер Навоий номидаги Тошкент давлат ўзбек тили ва адабиёти университети фаолиятини ташкил этиш тўғрисида”ги</w:t>
      </w:r>
      <w:r w:rsidRPr="0010161E">
        <w:rPr>
          <w:color w:val="000000"/>
          <w:sz w:val="28"/>
          <w:szCs w:val="28"/>
          <w:lang w:val="uz-Cyrl-UZ"/>
        </w:rPr>
        <w:t xml:space="preserve"> </w:t>
      </w:r>
      <w:r w:rsidRPr="005E089F">
        <w:rPr>
          <w:color w:val="000000"/>
          <w:sz w:val="28"/>
          <w:szCs w:val="28"/>
          <w:lang w:val="uz-Cyrl-UZ"/>
        </w:rPr>
        <w:t xml:space="preserve">152-сон </w:t>
      </w:r>
      <w:hyperlink r:id="rId9" w:history="1">
        <w:r w:rsidRPr="005E089F">
          <w:rPr>
            <w:color w:val="000000"/>
            <w:sz w:val="28"/>
            <w:szCs w:val="28"/>
            <w:lang w:val="uz-Cyrl-UZ"/>
          </w:rPr>
          <w:t>қарори</w:t>
        </w:r>
      </w:hyperlink>
      <w:r w:rsidRPr="005E089F">
        <w:rPr>
          <w:color w:val="000000"/>
          <w:sz w:val="28"/>
          <w:szCs w:val="28"/>
          <w:lang w:val="uz-Cyrl-UZ"/>
        </w:rPr>
        <w:t>.</w:t>
      </w:r>
    </w:p>
    <w:p w:rsidR="00480368" w:rsidRPr="0010161E" w:rsidRDefault="00480368" w:rsidP="0010161E">
      <w:pPr>
        <w:tabs>
          <w:tab w:val="left" w:pos="851"/>
          <w:tab w:val="left" w:pos="1276"/>
        </w:tabs>
        <w:jc w:val="center"/>
        <w:rPr>
          <w:b/>
          <w:color w:val="000000"/>
          <w:sz w:val="28"/>
          <w:szCs w:val="28"/>
          <w:lang w:val="uz-Cyrl-UZ"/>
        </w:rPr>
      </w:pPr>
    </w:p>
    <w:p w:rsidR="00480368" w:rsidRDefault="00480368" w:rsidP="0010161E">
      <w:pPr>
        <w:tabs>
          <w:tab w:val="left" w:pos="851"/>
          <w:tab w:val="left" w:pos="1276"/>
          <w:tab w:val="num" w:pos="3054"/>
        </w:tabs>
        <w:jc w:val="center"/>
        <w:rPr>
          <w:b/>
          <w:color w:val="000000"/>
          <w:sz w:val="28"/>
          <w:szCs w:val="28"/>
          <w:lang w:val="uz-Cyrl-UZ"/>
        </w:rPr>
      </w:pPr>
      <w:r w:rsidRPr="0010161E">
        <w:rPr>
          <w:b/>
          <w:color w:val="000000"/>
          <w:sz w:val="28"/>
          <w:szCs w:val="28"/>
          <w:lang w:val="uz-Cyrl-UZ"/>
        </w:rPr>
        <w:t>Ш. Махсус адабиётлар</w:t>
      </w:r>
      <w:r w:rsidR="0039239C">
        <w:rPr>
          <w:b/>
          <w:color w:val="000000"/>
          <w:sz w:val="28"/>
          <w:szCs w:val="28"/>
          <w:lang w:val="uz-Cyrl-UZ"/>
        </w:rPr>
        <w:t>:</w:t>
      </w:r>
    </w:p>
    <w:p w:rsidR="0039239C" w:rsidRPr="0010161E" w:rsidRDefault="0039239C" w:rsidP="0010161E">
      <w:pPr>
        <w:tabs>
          <w:tab w:val="left" w:pos="851"/>
          <w:tab w:val="left" w:pos="1276"/>
          <w:tab w:val="num" w:pos="3054"/>
        </w:tabs>
        <w:jc w:val="center"/>
        <w:rPr>
          <w:b/>
          <w:color w:val="000000"/>
          <w:sz w:val="28"/>
          <w:szCs w:val="28"/>
          <w:lang w:val="uz-Cyrl-UZ"/>
        </w:rPr>
      </w:pPr>
    </w:p>
    <w:p w:rsidR="00480368" w:rsidRPr="005E089F" w:rsidRDefault="00480368" w:rsidP="00475083">
      <w:pPr>
        <w:numPr>
          <w:ilvl w:val="0"/>
          <w:numId w:val="43"/>
        </w:numPr>
        <w:tabs>
          <w:tab w:val="num" w:pos="-6804"/>
          <w:tab w:val="left" w:pos="993"/>
        </w:tabs>
        <w:ind w:left="0" w:firstLine="709"/>
        <w:jc w:val="both"/>
        <w:rPr>
          <w:color w:val="000000"/>
          <w:sz w:val="28"/>
          <w:szCs w:val="28"/>
          <w:lang w:val="uz-Cyrl-UZ"/>
        </w:rPr>
      </w:pPr>
      <w:r w:rsidRPr="005E089F">
        <w:rPr>
          <w:color w:val="000000"/>
          <w:sz w:val="28"/>
          <w:szCs w:val="28"/>
          <w:lang w:val="uz-Cyrl-UZ"/>
        </w:rPr>
        <w:t xml:space="preserve">Каримов И.А. Ўрта асрлар шарқ алломалари ва мутафаккирларининг тарихий мероси, унинг замонавий цивилизация ривожидаги роли ва аҳамияти. </w:t>
      </w:r>
      <w:r w:rsidR="00475083">
        <w:rPr>
          <w:color w:val="000000"/>
          <w:sz w:val="28"/>
          <w:szCs w:val="28"/>
          <w:lang w:val="uz-Cyrl-UZ"/>
        </w:rPr>
        <w:t>–</w:t>
      </w:r>
      <w:r w:rsidRPr="005E089F">
        <w:rPr>
          <w:color w:val="000000"/>
          <w:sz w:val="28"/>
          <w:szCs w:val="28"/>
          <w:lang w:val="uz-Cyrl-UZ"/>
        </w:rPr>
        <w:t xml:space="preserve"> Т</w:t>
      </w:r>
      <w:r w:rsidR="00475083">
        <w:rPr>
          <w:color w:val="000000"/>
          <w:sz w:val="28"/>
          <w:szCs w:val="28"/>
          <w:lang w:val="uz-Cyrl-UZ"/>
        </w:rPr>
        <w:t>.</w:t>
      </w:r>
      <w:r w:rsidRPr="005E089F">
        <w:rPr>
          <w:color w:val="000000"/>
          <w:sz w:val="28"/>
          <w:szCs w:val="28"/>
          <w:lang w:val="uz-Cyrl-UZ"/>
        </w:rPr>
        <w:t xml:space="preserve">: </w:t>
      </w:r>
      <w:r w:rsidR="00475083">
        <w:rPr>
          <w:color w:val="000000"/>
          <w:sz w:val="28"/>
          <w:szCs w:val="28"/>
          <w:lang w:val="uz-Cyrl-UZ"/>
        </w:rPr>
        <w:t>“</w:t>
      </w:r>
      <w:r w:rsidRPr="005E089F">
        <w:rPr>
          <w:color w:val="000000"/>
          <w:sz w:val="28"/>
          <w:szCs w:val="28"/>
          <w:lang w:val="uz-Cyrl-UZ"/>
        </w:rPr>
        <w:t>Ўзбекистон</w:t>
      </w:r>
      <w:r w:rsidR="00475083">
        <w:rPr>
          <w:color w:val="000000"/>
          <w:sz w:val="28"/>
          <w:szCs w:val="28"/>
          <w:lang w:val="uz-Cyrl-UZ"/>
        </w:rPr>
        <w:t>”</w:t>
      </w:r>
      <w:r w:rsidRPr="005E089F">
        <w:rPr>
          <w:color w:val="000000"/>
          <w:sz w:val="28"/>
          <w:szCs w:val="28"/>
          <w:lang w:val="uz-Cyrl-UZ"/>
        </w:rPr>
        <w:t>, 2014.</w:t>
      </w:r>
    </w:p>
    <w:p w:rsidR="00480368" w:rsidRPr="005E089F" w:rsidRDefault="00480368" w:rsidP="00442281">
      <w:pPr>
        <w:numPr>
          <w:ilvl w:val="0"/>
          <w:numId w:val="43"/>
        </w:numPr>
        <w:tabs>
          <w:tab w:val="num" w:pos="-6804"/>
          <w:tab w:val="left" w:pos="993"/>
        </w:tabs>
        <w:ind w:left="0" w:firstLine="709"/>
        <w:jc w:val="both"/>
        <w:rPr>
          <w:color w:val="000000"/>
          <w:sz w:val="28"/>
          <w:szCs w:val="28"/>
          <w:lang w:val="uz-Cyrl-UZ"/>
        </w:rPr>
      </w:pPr>
      <w:r w:rsidRPr="005A345B">
        <w:rPr>
          <w:color w:val="000000"/>
          <w:sz w:val="28"/>
          <w:szCs w:val="28"/>
          <w:lang w:val="uz-Cyrl-UZ"/>
        </w:rPr>
        <w:t>Азизходжаева Н. Педагогик технологиял</w:t>
      </w:r>
      <w:r w:rsidR="00475083">
        <w:rPr>
          <w:color w:val="000000"/>
          <w:sz w:val="28"/>
          <w:szCs w:val="28"/>
          <w:lang w:val="uz-Cyrl-UZ"/>
        </w:rPr>
        <w:t xml:space="preserve">ар ва педагогик маҳорат. </w:t>
      </w:r>
      <w:r w:rsidR="00442281">
        <w:rPr>
          <w:color w:val="000000"/>
          <w:sz w:val="28"/>
          <w:szCs w:val="28"/>
          <w:lang w:val="uz-Cyrl-UZ"/>
        </w:rPr>
        <w:t xml:space="preserve">     </w:t>
      </w:r>
      <w:r w:rsidR="00475083">
        <w:rPr>
          <w:color w:val="000000"/>
          <w:sz w:val="28"/>
          <w:szCs w:val="28"/>
          <w:lang w:val="uz-Cyrl-UZ"/>
        </w:rPr>
        <w:t>–Т.: “</w:t>
      </w:r>
      <w:r w:rsidRPr="005A345B">
        <w:rPr>
          <w:color w:val="000000"/>
          <w:sz w:val="28"/>
          <w:szCs w:val="28"/>
          <w:lang w:val="uz-Cyrl-UZ"/>
        </w:rPr>
        <w:t>Молия</w:t>
      </w:r>
      <w:r w:rsidR="00475083">
        <w:rPr>
          <w:color w:val="000000"/>
          <w:sz w:val="28"/>
          <w:szCs w:val="28"/>
          <w:lang w:val="uz-Cyrl-UZ"/>
        </w:rPr>
        <w:t>”</w:t>
      </w:r>
      <w:r w:rsidRPr="005A345B">
        <w:rPr>
          <w:color w:val="000000"/>
          <w:sz w:val="28"/>
          <w:szCs w:val="28"/>
          <w:lang w:val="uz-Cyrl-UZ"/>
        </w:rPr>
        <w:t>, 2003. – 192 б.</w:t>
      </w:r>
    </w:p>
    <w:p w:rsidR="00480368" w:rsidRPr="005E089F" w:rsidRDefault="00480368" w:rsidP="00442281">
      <w:pPr>
        <w:numPr>
          <w:ilvl w:val="0"/>
          <w:numId w:val="43"/>
        </w:numPr>
        <w:tabs>
          <w:tab w:val="num" w:pos="-6804"/>
          <w:tab w:val="left" w:pos="993"/>
        </w:tabs>
        <w:ind w:left="0" w:firstLine="709"/>
        <w:jc w:val="both"/>
        <w:rPr>
          <w:color w:val="000000"/>
          <w:sz w:val="28"/>
          <w:szCs w:val="28"/>
          <w:lang w:val="uz-Cyrl-UZ"/>
        </w:rPr>
      </w:pPr>
      <w:r w:rsidRPr="005A345B">
        <w:rPr>
          <w:color w:val="000000"/>
          <w:sz w:val="28"/>
          <w:szCs w:val="28"/>
          <w:lang w:val="uz-Cyrl-UZ"/>
        </w:rPr>
        <w:t>Aрипoв M. Интернет вa электрoн пoчтa aсoслaри.-T.; 2000. – 218 б.</w:t>
      </w:r>
    </w:p>
    <w:p w:rsidR="00480368" w:rsidRPr="0010161E" w:rsidRDefault="00480368" w:rsidP="00475083">
      <w:pPr>
        <w:numPr>
          <w:ilvl w:val="0"/>
          <w:numId w:val="43"/>
        </w:numPr>
        <w:tabs>
          <w:tab w:val="num" w:pos="-6804"/>
          <w:tab w:val="left" w:pos="993"/>
        </w:tabs>
        <w:ind w:left="0" w:firstLine="709"/>
        <w:jc w:val="both"/>
        <w:rPr>
          <w:color w:val="000000"/>
          <w:sz w:val="28"/>
          <w:szCs w:val="28"/>
          <w:lang w:val="uz-Cyrl-UZ"/>
        </w:rPr>
      </w:pPr>
      <w:r w:rsidRPr="0010161E">
        <w:rPr>
          <w:color w:val="000000"/>
          <w:sz w:val="28"/>
          <w:szCs w:val="28"/>
          <w:lang w:val="uz-Cyrl-UZ"/>
        </w:rPr>
        <w:t xml:space="preserve">DUET-Development of Uzbekistan English Teachers- 2-том. CD ва DVD  материаллари, </w:t>
      </w:r>
      <w:r w:rsidR="00475083">
        <w:rPr>
          <w:color w:val="000000"/>
          <w:sz w:val="28"/>
          <w:szCs w:val="28"/>
          <w:lang w:val="uz-Cyrl-UZ"/>
        </w:rPr>
        <w:t>-</w:t>
      </w:r>
      <w:r w:rsidRPr="0010161E">
        <w:rPr>
          <w:color w:val="000000"/>
          <w:sz w:val="28"/>
          <w:szCs w:val="28"/>
          <w:lang w:val="uz-Cyrl-UZ"/>
        </w:rPr>
        <w:t>Т.: 2008.</w:t>
      </w:r>
    </w:p>
    <w:p w:rsidR="00480368" w:rsidRPr="005E089F" w:rsidRDefault="00480368" w:rsidP="00442281">
      <w:pPr>
        <w:numPr>
          <w:ilvl w:val="0"/>
          <w:numId w:val="43"/>
        </w:numPr>
        <w:tabs>
          <w:tab w:val="num" w:pos="-6804"/>
          <w:tab w:val="left" w:pos="993"/>
        </w:tabs>
        <w:ind w:left="0" w:firstLine="709"/>
        <w:jc w:val="both"/>
        <w:rPr>
          <w:color w:val="000000"/>
          <w:sz w:val="28"/>
          <w:szCs w:val="28"/>
          <w:lang w:val="uz-Cyrl-UZ"/>
        </w:rPr>
      </w:pPr>
      <w:r w:rsidRPr="005E089F">
        <w:rPr>
          <w:color w:val="000000"/>
          <w:sz w:val="28"/>
          <w:szCs w:val="28"/>
          <w:lang w:val="uz-Cyrl-UZ"/>
        </w:rPr>
        <w:t xml:space="preserve">Michael McCarthy “English Vocabulary in use”. Cambridge  University  Press, 1999, Presented by British Council. </w:t>
      </w:r>
    </w:p>
    <w:p w:rsidR="00480368" w:rsidRPr="0010161E" w:rsidRDefault="00480368" w:rsidP="005E089F">
      <w:pPr>
        <w:numPr>
          <w:ilvl w:val="0"/>
          <w:numId w:val="43"/>
        </w:numPr>
        <w:tabs>
          <w:tab w:val="num" w:pos="-6804"/>
          <w:tab w:val="left" w:pos="993"/>
        </w:tabs>
        <w:ind w:left="0" w:firstLine="709"/>
        <w:jc w:val="both"/>
        <w:rPr>
          <w:color w:val="000000"/>
          <w:sz w:val="28"/>
          <w:szCs w:val="28"/>
          <w:lang w:val="uz-Cyrl-UZ"/>
        </w:rPr>
      </w:pPr>
      <w:r w:rsidRPr="0010161E">
        <w:rPr>
          <w:color w:val="000000"/>
          <w:sz w:val="28"/>
          <w:szCs w:val="28"/>
          <w:lang w:val="uz-Cyrl-UZ"/>
        </w:rPr>
        <w:t>Исмаилов А.А, Жалалов Ж.Ж, Саттаров Т.К, Ибрагимходжаев И.И. Инглиз тили амалий курсидан ўқув-услубий мажмуа. Basic User/ Breakthrough Level A1/-T.: 2011. – 182 б.</w:t>
      </w:r>
    </w:p>
    <w:p w:rsidR="00480368" w:rsidRPr="0010161E" w:rsidRDefault="00480368" w:rsidP="005E089F">
      <w:pPr>
        <w:numPr>
          <w:ilvl w:val="0"/>
          <w:numId w:val="43"/>
        </w:numPr>
        <w:tabs>
          <w:tab w:val="num" w:pos="-6804"/>
          <w:tab w:val="left" w:pos="993"/>
        </w:tabs>
        <w:ind w:left="0" w:firstLine="709"/>
        <w:jc w:val="both"/>
        <w:rPr>
          <w:color w:val="000000"/>
          <w:sz w:val="28"/>
          <w:szCs w:val="28"/>
          <w:lang w:val="uz-Cyrl-UZ"/>
        </w:rPr>
      </w:pPr>
      <w:r w:rsidRPr="0010161E">
        <w:rPr>
          <w:color w:val="000000"/>
          <w:sz w:val="28"/>
          <w:szCs w:val="28"/>
          <w:lang w:val="uz-Cyrl-UZ"/>
        </w:rPr>
        <w:t xml:space="preserve">Ишмуҳамедов Р., Абдуқодиров А., Пардаев А. Таълимда инновацион технологиялар (таълим муассасалари педагог-ўқитувчилари учун амалий тавсиялар). – Т.: “Истеъдод” жамғармаси, 2008. – 180 б. </w:t>
      </w:r>
    </w:p>
    <w:p w:rsidR="00480368" w:rsidRPr="0010161E" w:rsidRDefault="000E6112" w:rsidP="005E089F">
      <w:pPr>
        <w:numPr>
          <w:ilvl w:val="0"/>
          <w:numId w:val="43"/>
        </w:numPr>
        <w:tabs>
          <w:tab w:val="num" w:pos="-6804"/>
          <w:tab w:val="left" w:pos="993"/>
        </w:tabs>
        <w:ind w:left="0" w:firstLine="709"/>
        <w:jc w:val="both"/>
        <w:rPr>
          <w:color w:val="000000"/>
          <w:sz w:val="28"/>
          <w:szCs w:val="28"/>
          <w:lang w:val="uz-Cyrl-UZ"/>
        </w:rPr>
      </w:pPr>
      <w:r>
        <w:rPr>
          <w:color w:val="000000"/>
          <w:sz w:val="28"/>
          <w:szCs w:val="28"/>
          <w:lang w:val="uz-Cyrl-UZ"/>
        </w:rPr>
        <w:t xml:space="preserve"> </w:t>
      </w:r>
      <w:r w:rsidR="00480368" w:rsidRPr="0010161E">
        <w:rPr>
          <w:color w:val="000000"/>
          <w:sz w:val="28"/>
          <w:szCs w:val="28"/>
          <w:lang w:val="uz-Cyrl-UZ"/>
        </w:rPr>
        <w:t xml:space="preserve">Ишмуҳамедов Р., Абдуқодиров А., Пардаев А. Тарбияда инновацион технологиялар (таълим муассасалари педагог-ўқитувчилари учун амалий тавсиялар). – Т.: “Истеъдод” жамғармаси, 2009. – 160 б. </w:t>
      </w:r>
    </w:p>
    <w:p w:rsidR="00480368" w:rsidRPr="0010161E" w:rsidRDefault="00480368" w:rsidP="005E089F">
      <w:pPr>
        <w:numPr>
          <w:ilvl w:val="0"/>
          <w:numId w:val="43"/>
        </w:numPr>
        <w:tabs>
          <w:tab w:val="num" w:pos="-6804"/>
          <w:tab w:val="left" w:pos="993"/>
        </w:tabs>
        <w:ind w:left="0" w:firstLine="709"/>
        <w:jc w:val="both"/>
        <w:rPr>
          <w:color w:val="000000"/>
          <w:sz w:val="28"/>
          <w:szCs w:val="28"/>
          <w:lang w:val="uz-Cyrl-UZ"/>
        </w:rPr>
      </w:pPr>
      <w:r w:rsidRPr="0010161E">
        <w:rPr>
          <w:color w:val="000000"/>
          <w:sz w:val="28"/>
          <w:szCs w:val="28"/>
          <w:lang w:val="uz-Cyrl-UZ"/>
        </w:rPr>
        <w:t>Саттаров Э., Алимов Х. Бошқарув мулоқоти. – Т.: “Академия”, 2003. – 70 б.</w:t>
      </w:r>
    </w:p>
    <w:p w:rsidR="00480368" w:rsidRPr="0010161E" w:rsidRDefault="00480368" w:rsidP="0088581B">
      <w:pPr>
        <w:numPr>
          <w:ilvl w:val="0"/>
          <w:numId w:val="43"/>
        </w:numPr>
        <w:tabs>
          <w:tab w:val="num" w:pos="-6804"/>
          <w:tab w:val="left" w:pos="1134"/>
        </w:tabs>
        <w:ind w:left="0" w:firstLine="709"/>
        <w:jc w:val="both"/>
        <w:rPr>
          <w:color w:val="000000"/>
          <w:sz w:val="28"/>
          <w:szCs w:val="28"/>
          <w:lang w:val="uz-Cyrl-UZ"/>
        </w:rPr>
      </w:pPr>
      <w:r w:rsidRPr="0010161E">
        <w:rPr>
          <w:color w:val="000000"/>
          <w:sz w:val="28"/>
          <w:szCs w:val="28"/>
          <w:lang w:val="uz-Cyrl-UZ"/>
        </w:rPr>
        <w:t>Маҳмудов И. Бошқарув психологияси. – Т.: 2006. – 230 б.</w:t>
      </w:r>
    </w:p>
    <w:p w:rsidR="00480368" w:rsidRPr="0010161E" w:rsidRDefault="00480368" w:rsidP="00442281">
      <w:pPr>
        <w:numPr>
          <w:ilvl w:val="0"/>
          <w:numId w:val="43"/>
        </w:numPr>
        <w:tabs>
          <w:tab w:val="num" w:pos="-6804"/>
          <w:tab w:val="left" w:pos="1134"/>
        </w:tabs>
        <w:ind w:left="0" w:firstLine="709"/>
        <w:jc w:val="both"/>
        <w:rPr>
          <w:color w:val="000000"/>
          <w:sz w:val="28"/>
          <w:szCs w:val="28"/>
          <w:lang w:val="uz-Cyrl-UZ"/>
        </w:rPr>
      </w:pPr>
      <w:r w:rsidRPr="0010161E">
        <w:rPr>
          <w:color w:val="000000"/>
          <w:sz w:val="28"/>
          <w:szCs w:val="28"/>
          <w:lang w:val="uz-Cyrl-UZ"/>
        </w:rPr>
        <w:t>Маҳмудов И. Бошқарув профессионализми: психологик таҳлил.– Т.: “Академия”, 2011. – 154 б.</w:t>
      </w:r>
    </w:p>
    <w:p w:rsidR="00480368" w:rsidRPr="005E089F" w:rsidRDefault="00480368" w:rsidP="005E089F">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t>Болтабоев Ҳ. Адабиёт энциклопедияси. – Т.</w:t>
      </w:r>
      <w:r w:rsidR="00475083">
        <w:rPr>
          <w:color w:val="000000"/>
          <w:sz w:val="28"/>
          <w:szCs w:val="28"/>
          <w:lang w:val="uz-Cyrl-UZ"/>
        </w:rPr>
        <w:t>: “Мумтоз сўз”</w:t>
      </w:r>
      <w:r w:rsidRPr="005E089F">
        <w:rPr>
          <w:color w:val="000000"/>
          <w:sz w:val="28"/>
          <w:szCs w:val="28"/>
          <w:lang w:val="uz-Cyrl-UZ"/>
        </w:rPr>
        <w:t>, 2015.</w:t>
      </w:r>
    </w:p>
    <w:p w:rsidR="00480368" w:rsidRPr="005E089F" w:rsidRDefault="00480368" w:rsidP="005E089F">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t xml:space="preserve">Сирожиддинов Ш. Ўзбек мумтоз адабиётининг фалсафий сарчашмалари. </w:t>
      </w:r>
      <w:r w:rsidR="00AC0D0C">
        <w:rPr>
          <w:color w:val="000000"/>
          <w:sz w:val="28"/>
          <w:szCs w:val="28"/>
          <w:lang w:val="uz-Cyrl-UZ"/>
        </w:rPr>
        <w:t>-</w:t>
      </w:r>
      <w:r w:rsidRPr="005E089F">
        <w:rPr>
          <w:color w:val="000000"/>
          <w:sz w:val="28"/>
          <w:szCs w:val="28"/>
          <w:lang w:val="uz-Cyrl-UZ"/>
        </w:rPr>
        <w:t xml:space="preserve">Т.: </w:t>
      </w:r>
      <w:r w:rsidR="00475083">
        <w:rPr>
          <w:color w:val="000000"/>
          <w:sz w:val="28"/>
          <w:szCs w:val="28"/>
          <w:lang w:val="uz-Cyrl-UZ"/>
        </w:rPr>
        <w:t>“</w:t>
      </w:r>
      <w:r w:rsidRPr="005E089F">
        <w:rPr>
          <w:color w:val="000000"/>
          <w:sz w:val="28"/>
          <w:szCs w:val="28"/>
          <w:lang w:val="uz-Cyrl-UZ"/>
        </w:rPr>
        <w:t>Янги аср авлоди</w:t>
      </w:r>
      <w:r w:rsidR="00475083">
        <w:rPr>
          <w:color w:val="000000"/>
          <w:sz w:val="28"/>
          <w:szCs w:val="28"/>
          <w:lang w:val="uz-Cyrl-UZ"/>
        </w:rPr>
        <w:t>”</w:t>
      </w:r>
      <w:r w:rsidRPr="005E089F">
        <w:rPr>
          <w:color w:val="000000"/>
          <w:sz w:val="28"/>
          <w:szCs w:val="28"/>
          <w:lang w:val="uz-Cyrl-UZ"/>
        </w:rPr>
        <w:t>, 2011.</w:t>
      </w:r>
    </w:p>
    <w:p w:rsidR="00480368" w:rsidRPr="0010161E" w:rsidRDefault="00480368" w:rsidP="00475083">
      <w:pPr>
        <w:numPr>
          <w:ilvl w:val="0"/>
          <w:numId w:val="43"/>
        </w:numPr>
        <w:tabs>
          <w:tab w:val="num" w:pos="-6804"/>
          <w:tab w:val="left" w:pos="1134"/>
        </w:tabs>
        <w:ind w:left="0" w:firstLine="709"/>
        <w:jc w:val="both"/>
        <w:rPr>
          <w:color w:val="000000"/>
          <w:sz w:val="28"/>
          <w:szCs w:val="28"/>
          <w:lang w:val="uz-Cyrl-UZ"/>
        </w:rPr>
      </w:pPr>
      <w:r w:rsidRPr="0010161E">
        <w:rPr>
          <w:color w:val="000000"/>
          <w:sz w:val="28"/>
          <w:szCs w:val="28"/>
          <w:lang w:val="uz-Cyrl-UZ"/>
        </w:rPr>
        <w:t>Каримов Б. Абдулла Қодирий ва герменевтик тафаккур. –Т.</w:t>
      </w:r>
      <w:r w:rsidR="00AC0D0C">
        <w:rPr>
          <w:color w:val="000000"/>
          <w:sz w:val="28"/>
          <w:szCs w:val="28"/>
          <w:lang w:val="uz-Cyrl-UZ"/>
        </w:rPr>
        <w:t>:</w:t>
      </w:r>
      <w:r w:rsidRPr="0010161E">
        <w:rPr>
          <w:color w:val="000000"/>
          <w:sz w:val="28"/>
          <w:szCs w:val="28"/>
          <w:lang w:val="uz-Cyrl-UZ"/>
        </w:rPr>
        <w:t xml:space="preserve">  “Akademnashr”</w:t>
      </w:r>
      <w:r w:rsidR="00475083">
        <w:rPr>
          <w:color w:val="000000"/>
          <w:sz w:val="28"/>
          <w:szCs w:val="28"/>
          <w:lang w:val="uz-Cyrl-UZ"/>
        </w:rPr>
        <w:t>,</w:t>
      </w:r>
      <w:r w:rsidRPr="0010161E">
        <w:rPr>
          <w:color w:val="000000"/>
          <w:sz w:val="28"/>
          <w:szCs w:val="28"/>
          <w:lang w:val="uz-Cyrl-UZ"/>
        </w:rPr>
        <w:t xml:space="preserve"> 2014.</w:t>
      </w:r>
    </w:p>
    <w:p w:rsidR="00480368" w:rsidRPr="005E089F" w:rsidRDefault="00480368" w:rsidP="002D5F26">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t>Шарафи</w:t>
      </w:r>
      <w:r w:rsidR="00475083">
        <w:rPr>
          <w:color w:val="000000"/>
          <w:sz w:val="28"/>
          <w:szCs w:val="28"/>
          <w:lang w:val="uz-Cyrl-UZ"/>
        </w:rPr>
        <w:t>ддинов О. Ижодни англаш бахти. “</w:t>
      </w:r>
      <w:r w:rsidRPr="005E089F">
        <w:rPr>
          <w:color w:val="000000"/>
          <w:sz w:val="28"/>
          <w:szCs w:val="28"/>
          <w:lang w:val="uz-Cyrl-UZ"/>
        </w:rPr>
        <w:t>Шарқ</w:t>
      </w:r>
      <w:r w:rsidR="002D5F26">
        <w:rPr>
          <w:color w:val="000000"/>
          <w:sz w:val="28"/>
          <w:szCs w:val="28"/>
          <w:lang w:val="uz-Cyrl-UZ"/>
        </w:rPr>
        <w:t>”</w:t>
      </w:r>
      <w:r w:rsidRPr="005E089F">
        <w:rPr>
          <w:color w:val="000000"/>
          <w:sz w:val="28"/>
          <w:szCs w:val="28"/>
          <w:lang w:val="uz-Cyrl-UZ"/>
        </w:rPr>
        <w:t xml:space="preserve"> нашриёти</w:t>
      </w:r>
      <w:r w:rsidR="00475083">
        <w:rPr>
          <w:color w:val="000000"/>
          <w:sz w:val="28"/>
          <w:szCs w:val="28"/>
          <w:lang w:val="uz-Cyrl-UZ"/>
        </w:rPr>
        <w:t>”</w:t>
      </w:r>
      <w:r w:rsidR="0088581B">
        <w:rPr>
          <w:color w:val="000000"/>
          <w:sz w:val="28"/>
          <w:szCs w:val="28"/>
          <w:lang w:val="uz-Cyrl-UZ"/>
        </w:rPr>
        <w:t>,</w:t>
      </w:r>
      <w:r w:rsidRPr="005E089F">
        <w:rPr>
          <w:color w:val="000000"/>
          <w:sz w:val="28"/>
          <w:szCs w:val="28"/>
          <w:lang w:val="uz-Cyrl-UZ"/>
        </w:rPr>
        <w:t xml:space="preserve"> 2004.</w:t>
      </w:r>
    </w:p>
    <w:p w:rsidR="00480368" w:rsidRDefault="00480368" w:rsidP="00475083">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t>Қуронов Д., Раҳмонов Б. Ғарб адабий-танқидий тафаккури тарихи очерклари. – Т: “Фан”, 2008.</w:t>
      </w:r>
    </w:p>
    <w:p w:rsidR="00442281" w:rsidRDefault="00442281" w:rsidP="00442281">
      <w:pPr>
        <w:numPr>
          <w:ilvl w:val="0"/>
          <w:numId w:val="43"/>
        </w:numPr>
        <w:tabs>
          <w:tab w:val="num" w:pos="-6804"/>
          <w:tab w:val="num" w:pos="567"/>
          <w:tab w:val="left" w:pos="1134"/>
        </w:tabs>
        <w:ind w:left="0" w:firstLine="709"/>
        <w:jc w:val="lowKashida"/>
        <w:rPr>
          <w:color w:val="000000"/>
          <w:sz w:val="28"/>
          <w:szCs w:val="28"/>
          <w:lang w:val="uz-Cyrl-UZ"/>
        </w:rPr>
      </w:pPr>
      <w:r w:rsidRPr="005E089F">
        <w:rPr>
          <w:color w:val="000000"/>
          <w:sz w:val="28"/>
          <w:szCs w:val="28"/>
          <w:lang w:val="uz-Cyrl-UZ"/>
        </w:rPr>
        <w:lastRenderedPageBreak/>
        <w:t xml:space="preserve">Назаров Қ. Қадриятлар фалсафаси (Аксиология). </w:t>
      </w:r>
      <w:r>
        <w:rPr>
          <w:color w:val="000000"/>
          <w:sz w:val="28"/>
          <w:szCs w:val="28"/>
          <w:lang w:val="uz-Cyrl-UZ"/>
        </w:rPr>
        <w:t>–</w:t>
      </w:r>
      <w:r w:rsidRPr="005E089F">
        <w:rPr>
          <w:color w:val="000000"/>
          <w:sz w:val="28"/>
          <w:szCs w:val="28"/>
          <w:lang w:val="uz-Cyrl-UZ"/>
        </w:rPr>
        <w:t>Т</w:t>
      </w:r>
      <w:r>
        <w:rPr>
          <w:color w:val="000000"/>
          <w:sz w:val="28"/>
          <w:szCs w:val="28"/>
          <w:lang w:val="uz-Cyrl-UZ"/>
        </w:rPr>
        <w:t>.:</w:t>
      </w:r>
      <w:r w:rsidRPr="005E089F">
        <w:rPr>
          <w:color w:val="000000"/>
          <w:sz w:val="28"/>
          <w:szCs w:val="28"/>
          <w:lang w:val="uz-Cyrl-UZ"/>
        </w:rPr>
        <w:t xml:space="preserve"> 2004.</w:t>
      </w:r>
    </w:p>
    <w:p w:rsidR="00480368" w:rsidRPr="005E089F" w:rsidRDefault="00480368" w:rsidP="0088047F">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t>Бушуй А., Сафаров Ш. Тил қурилиши:</w:t>
      </w:r>
      <w:r w:rsidRPr="000B73CA">
        <w:rPr>
          <w:color w:val="000000"/>
          <w:sz w:val="28"/>
          <w:szCs w:val="28"/>
          <w:lang w:val="uz-Cyrl-UZ"/>
        </w:rPr>
        <w:t xml:space="preserve"> таҳлил методлари ва методологияси.-Т</w:t>
      </w:r>
      <w:r w:rsidR="00AC0D0C">
        <w:rPr>
          <w:color w:val="000000"/>
          <w:sz w:val="28"/>
          <w:szCs w:val="28"/>
          <w:lang w:val="uz-Cyrl-UZ"/>
        </w:rPr>
        <w:t>.</w:t>
      </w:r>
      <w:r w:rsidRPr="000B73CA">
        <w:rPr>
          <w:color w:val="000000"/>
          <w:sz w:val="28"/>
          <w:szCs w:val="28"/>
          <w:lang w:val="uz-Cyrl-UZ"/>
        </w:rPr>
        <w:t xml:space="preserve">: </w:t>
      </w:r>
      <w:r w:rsidR="0088047F">
        <w:rPr>
          <w:color w:val="000000"/>
          <w:sz w:val="28"/>
          <w:szCs w:val="28"/>
          <w:lang w:val="uz-Cyrl-UZ"/>
        </w:rPr>
        <w:t>“</w:t>
      </w:r>
      <w:r w:rsidRPr="000B73CA">
        <w:rPr>
          <w:color w:val="000000"/>
          <w:sz w:val="28"/>
          <w:szCs w:val="28"/>
          <w:lang w:val="uz-Cyrl-UZ"/>
        </w:rPr>
        <w:t>Фан</w:t>
      </w:r>
      <w:r w:rsidR="0088047F">
        <w:rPr>
          <w:color w:val="000000"/>
          <w:sz w:val="28"/>
          <w:szCs w:val="28"/>
          <w:lang w:val="uz-Cyrl-UZ"/>
        </w:rPr>
        <w:t>”</w:t>
      </w:r>
      <w:r w:rsidRPr="000B73CA">
        <w:rPr>
          <w:color w:val="000000"/>
          <w:sz w:val="28"/>
          <w:szCs w:val="28"/>
          <w:lang w:val="uz-Cyrl-UZ"/>
        </w:rPr>
        <w:t>, 2007.</w:t>
      </w:r>
    </w:p>
    <w:p w:rsidR="00480368" w:rsidRDefault="00480368" w:rsidP="005E089F">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t xml:space="preserve">Sultonov I. Adabiyot nazariyasi -Т., </w:t>
      </w:r>
      <w:r w:rsidR="0088047F">
        <w:rPr>
          <w:color w:val="000000"/>
          <w:sz w:val="28"/>
          <w:szCs w:val="28"/>
          <w:lang w:val="uz-Cyrl-UZ"/>
        </w:rPr>
        <w:t>“</w:t>
      </w:r>
      <w:r w:rsidRPr="005E089F">
        <w:rPr>
          <w:color w:val="000000"/>
          <w:sz w:val="28"/>
          <w:szCs w:val="28"/>
          <w:lang w:val="uz-Cyrl-UZ"/>
        </w:rPr>
        <w:t>O‘qituvchi</w:t>
      </w:r>
      <w:r w:rsidR="0088047F">
        <w:rPr>
          <w:color w:val="000000"/>
          <w:sz w:val="28"/>
          <w:szCs w:val="28"/>
          <w:lang w:val="uz-Cyrl-UZ"/>
        </w:rPr>
        <w:t>”</w:t>
      </w:r>
      <w:r w:rsidRPr="005E089F">
        <w:rPr>
          <w:color w:val="000000"/>
          <w:sz w:val="28"/>
          <w:szCs w:val="28"/>
          <w:lang w:val="uz-Cyrl-UZ"/>
        </w:rPr>
        <w:t>. 2005.</w:t>
      </w:r>
    </w:p>
    <w:p w:rsidR="0088581B" w:rsidRPr="002D5F26" w:rsidRDefault="0088581B" w:rsidP="000E6112">
      <w:pPr>
        <w:pStyle w:val="aa"/>
        <w:numPr>
          <w:ilvl w:val="0"/>
          <w:numId w:val="43"/>
        </w:numPr>
        <w:tabs>
          <w:tab w:val="left" w:pos="284"/>
          <w:tab w:val="num" w:pos="567"/>
          <w:tab w:val="left" w:pos="851"/>
          <w:tab w:val="left" w:pos="993"/>
          <w:tab w:val="left" w:pos="1134"/>
        </w:tabs>
        <w:spacing w:after="0" w:line="240" w:lineRule="auto"/>
        <w:ind w:left="0" w:firstLine="709"/>
        <w:jc w:val="both"/>
        <w:rPr>
          <w:rFonts w:ascii="Times New Roman" w:hAnsi="Times New Roman"/>
          <w:sz w:val="28"/>
          <w:szCs w:val="28"/>
          <w:lang w:val="en-US"/>
        </w:rPr>
      </w:pPr>
      <w:proofErr w:type="spellStart"/>
      <w:r w:rsidRPr="0088581B">
        <w:rPr>
          <w:rFonts w:ascii="Times New Roman" w:hAnsi="Times New Roman"/>
          <w:sz w:val="28"/>
          <w:szCs w:val="28"/>
          <w:lang w:val="en-US"/>
        </w:rPr>
        <w:t>To‘xliyev</w:t>
      </w:r>
      <w:proofErr w:type="spellEnd"/>
      <w:r w:rsidRPr="0088581B">
        <w:rPr>
          <w:rFonts w:ascii="Times New Roman" w:hAnsi="Times New Roman"/>
          <w:sz w:val="28"/>
          <w:szCs w:val="28"/>
          <w:lang w:val="en-US"/>
        </w:rPr>
        <w:t xml:space="preserve"> </w:t>
      </w:r>
      <w:proofErr w:type="gramStart"/>
      <w:r w:rsidRPr="0088581B">
        <w:rPr>
          <w:rFonts w:ascii="Times New Roman" w:hAnsi="Times New Roman"/>
          <w:sz w:val="28"/>
          <w:szCs w:val="28"/>
          <w:lang w:val="en-US"/>
        </w:rPr>
        <w:t>B..</w:t>
      </w:r>
      <w:proofErr w:type="gramEnd"/>
      <w:r w:rsidRPr="0088581B">
        <w:rPr>
          <w:rFonts w:ascii="Times New Roman" w:hAnsi="Times New Roman"/>
          <w:sz w:val="28"/>
          <w:szCs w:val="28"/>
          <w:lang w:val="en-US"/>
        </w:rPr>
        <w:t xml:space="preserve"> </w:t>
      </w:r>
      <w:proofErr w:type="spellStart"/>
      <w:r w:rsidRPr="0088581B">
        <w:rPr>
          <w:rFonts w:ascii="Times New Roman" w:hAnsi="Times New Roman"/>
          <w:sz w:val="28"/>
          <w:szCs w:val="28"/>
          <w:lang w:val="en-US"/>
        </w:rPr>
        <w:t>Adabiyot</w:t>
      </w:r>
      <w:proofErr w:type="spellEnd"/>
      <w:r w:rsidRPr="0088581B">
        <w:rPr>
          <w:rFonts w:ascii="Times New Roman" w:hAnsi="Times New Roman"/>
          <w:sz w:val="28"/>
          <w:szCs w:val="28"/>
          <w:lang w:val="en-US"/>
        </w:rPr>
        <w:t xml:space="preserve"> </w:t>
      </w:r>
      <w:proofErr w:type="spellStart"/>
      <w:r w:rsidRPr="0088581B">
        <w:rPr>
          <w:rFonts w:ascii="Times New Roman" w:hAnsi="Times New Roman"/>
          <w:sz w:val="28"/>
          <w:szCs w:val="28"/>
          <w:lang w:val="en-US"/>
        </w:rPr>
        <w:t>o‘qitish</w:t>
      </w:r>
      <w:proofErr w:type="spellEnd"/>
      <w:r w:rsidRPr="0088581B">
        <w:rPr>
          <w:rFonts w:ascii="Times New Roman" w:hAnsi="Times New Roman"/>
          <w:sz w:val="28"/>
          <w:szCs w:val="28"/>
          <w:lang w:val="en-US"/>
        </w:rPr>
        <w:t xml:space="preserve"> </w:t>
      </w:r>
      <w:proofErr w:type="spellStart"/>
      <w:r w:rsidRPr="0088581B">
        <w:rPr>
          <w:rFonts w:ascii="Times New Roman" w:hAnsi="Times New Roman"/>
          <w:sz w:val="28"/>
          <w:szCs w:val="28"/>
          <w:lang w:val="en-US"/>
        </w:rPr>
        <w:t>metodikasi</w:t>
      </w:r>
      <w:proofErr w:type="spellEnd"/>
      <w:r w:rsidRPr="0088581B">
        <w:rPr>
          <w:rFonts w:ascii="Times New Roman" w:hAnsi="Times New Roman"/>
          <w:sz w:val="28"/>
          <w:szCs w:val="28"/>
          <w:lang w:val="en-US"/>
        </w:rPr>
        <w:t>.</w:t>
      </w:r>
      <w:r w:rsidR="002D5F26">
        <w:rPr>
          <w:rFonts w:ascii="Times New Roman" w:hAnsi="Times New Roman"/>
          <w:sz w:val="28"/>
          <w:szCs w:val="28"/>
          <w:lang w:val="uz-Cyrl-UZ"/>
        </w:rPr>
        <w:t xml:space="preserve"> –</w:t>
      </w:r>
      <w:r w:rsidRPr="002D5F26">
        <w:rPr>
          <w:rFonts w:ascii="Times New Roman" w:hAnsi="Times New Roman"/>
          <w:sz w:val="28"/>
          <w:szCs w:val="28"/>
          <w:lang w:val="en-US"/>
        </w:rPr>
        <w:t>T</w:t>
      </w:r>
      <w:r w:rsidR="002D5F26">
        <w:rPr>
          <w:rFonts w:ascii="Times New Roman" w:hAnsi="Times New Roman"/>
          <w:sz w:val="28"/>
          <w:szCs w:val="28"/>
          <w:lang w:val="uz-Cyrl-UZ"/>
        </w:rPr>
        <w:t>.:</w:t>
      </w:r>
      <w:r w:rsidRPr="002D5F26">
        <w:rPr>
          <w:rFonts w:ascii="Times New Roman" w:hAnsi="Times New Roman"/>
          <w:sz w:val="28"/>
          <w:szCs w:val="28"/>
          <w:lang w:val="en-US"/>
        </w:rPr>
        <w:t xml:space="preserve"> </w:t>
      </w:r>
      <w:r w:rsidR="002D5F26">
        <w:rPr>
          <w:rFonts w:ascii="Times New Roman" w:hAnsi="Times New Roman"/>
          <w:sz w:val="28"/>
          <w:szCs w:val="28"/>
          <w:lang w:val="uz-Cyrl-UZ"/>
        </w:rPr>
        <w:t>“</w:t>
      </w:r>
      <w:proofErr w:type="spellStart"/>
      <w:r w:rsidRPr="002D5F26">
        <w:rPr>
          <w:rFonts w:ascii="Times New Roman" w:hAnsi="Times New Roman"/>
          <w:sz w:val="28"/>
          <w:szCs w:val="28"/>
          <w:lang w:val="en-US"/>
        </w:rPr>
        <w:t>Yangi</w:t>
      </w:r>
      <w:proofErr w:type="spell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asr</w:t>
      </w:r>
      <w:proofErr w:type="spell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avlodi</w:t>
      </w:r>
      <w:proofErr w:type="spellEnd"/>
      <w:r w:rsidR="002D5F26">
        <w:rPr>
          <w:rFonts w:ascii="Times New Roman" w:hAnsi="Times New Roman"/>
          <w:sz w:val="28"/>
          <w:szCs w:val="28"/>
          <w:lang w:val="uz-Cyrl-UZ"/>
        </w:rPr>
        <w:t>”</w:t>
      </w:r>
      <w:r w:rsidRPr="002D5F26">
        <w:rPr>
          <w:rFonts w:ascii="Times New Roman" w:hAnsi="Times New Roman"/>
          <w:sz w:val="28"/>
          <w:szCs w:val="28"/>
          <w:lang w:val="en-US"/>
        </w:rPr>
        <w:t xml:space="preserve"> , 2006.</w:t>
      </w:r>
    </w:p>
    <w:p w:rsidR="0088581B" w:rsidRPr="002D5F26" w:rsidRDefault="0088581B" w:rsidP="006B31BF">
      <w:pPr>
        <w:pStyle w:val="aa"/>
        <w:numPr>
          <w:ilvl w:val="0"/>
          <w:numId w:val="43"/>
        </w:numPr>
        <w:tabs>
          <w:tab w:val="left" w:pos="284"/>
          <w:tab w:val="num" w:pos="567"/>
          <w:tab w:val="left" w:pos="851"/>
          <w:tab w:val="left" w:pos="993"/>
          <w:tab w:val="left" w:pos="1134"/>
        </w:tabs>
        <w:spacing w:after="0" w:line="240" w:lineRule="auto"/>
        <w:ind w:left="0" w:firstLine="709"/>
        <w:jc w:val="lowKashida"/>
        <w:rPr>
          <w:rFonts w:ascii="Times New Roman" w:hAnsi="Times New Roman"/>
          <w:sz w:val="28"/>
          <w:szCs w:val="28"/>
          <w:lang w:val="en-US"/>
        </w:rPr>
      </w:pPr>
      <w:proofErr w:type="spellStart"/>
      <w:r w:rsidRPr="002D5F26">
        <w:rPr>
          <w:rFonts w:ascii="Times New Roman" w:hAnsi="Times New Roman"/>
          <w:sz w:val="28"/>
          <w:szCs w:val="28"/>
          <w:lang w:val="en-US"/>
        </w:rPr>
        <w:t>Niyozmetova</w:t>
      </w:r>
      <w:proofErr w:type="spellEnd"/>
      <w:r w:rsidRPr="002D5F26">
        <w:rPr>
          <w:rFonts w:ascii="Times New Roman" w:hAnsi="Times New Roman"/>
          <w:sz w:val="28"/>
          <w:szCs w:val="28"/>
          <w:lang w:val="en-US"/>
        </w:rPr>
        <w:t xml:space="preserve"> </w:t>
      </w:r>
      <w:proofErr w:type="gramStart"/>
      <w:r w:rsidRPr="002D5F26">
        <w:rPr>
          <w:rFonts w:ascii="Times New Roman" w:hAnsi="Times New Roman"/>
          <w:sz w:val="28"/>
          <w:szCs w:val="28"/>
          <w:lang w:val="en-US"/>
        </w:rPr>
        <w:t>R..</w:t>
      </w:r>
      <w:proofErr w:type="gram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Uzluksiz</w:t>
      </w:r>
      <w:proofErr w:type="spell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ta’lim</w:t>
      </w:r>
      <w:proofErr w:type="spell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tizimida</w:t>
      </w:r>
      <w:proofErr w:type="spell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o‘zbek</w:t>
      </w:r>
      <w:proofErr w:type="spell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ad</w:t>
      </w:r>
      <w:r w:rsidRPr="002D5F26">
        <w:rPr>
          <w:rFonts w:ascii="Times New Roman" w:hAnsi="Times New Roman"/>
          <w:sz w:val="28"/>
          <w:szCs w:val="28"/>
          <w:lang w:val="en-US"/>
        </w:rPr>
        <w:t>abiyotini</w:t>
      </w:r>
      <w:proofErr w:type="spell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o‘rganish</w:t>
      </w:r>
      <w:proofErr w:type="spellEnd"/>
      <w:r w:rsidRPr="002D5F26">
        <w:rPr>
          <w:rFonts w:ascii="Times New Roman" w:hAnsi="Times New Roman"/>
          <w:sz w:val="28"/>
          <w:szCs w:val="28"/>
          <w:lang w:val="en-US"/>
        </w:rPr>
        <w:t xml:space="preserve"> </w:t>
      </w:r>
      <w:proofErr w:type="spellStart"/>
      <w:r w:rsidRPr="002D5F26">
        <w:rPr>
          <w:rFonts w:ascii="Times New Roman" w:hAnsi="Times New Roman"/>
          <w:sz w:val="28"/>
          <w:szCs w:val="28"/>
          <w:lang w:val="en-US"/>
        </w:rPr>
        <w:t>metodikasi</w:t>
      </w:r>
      <w:proofErr w:type="spellEnd"/>
      <w:r w:rsidRPr="002D5F26">
        <w:rPr>
          <w:rFonts w:ascii="Times New Roman" w:hAnsi="Times New Roman"/>
          <w:sz w:val="28"/>
          <w:szCs w:val="28"/>
          <w:lang w:val="en-US"/>
        </w:rPr>
        <w:t>.</w:t>
      </w:r>
      <w:r>
        <w:rPr>
          <w:rFonts w:ascii="Times New Roman" w:hAnsi="Times New Roman"/>
          <w:sz w:val="28"/>
          <w:szCs w:val="28"/>
          <w:lang w:val="uz-Cyrl-UZ"/>
        </w:rPr>
        <w:t xml:space="preserve"> – </w:t>
      </w:r>
      <w:r w:rsidRPr="002D5F26">
        <w:rPr>
          <w:rFonts w:ascii="Times New Roman" w:hAnsi="Times New Roman"/>
          <w:sz w:val="28"/>
          <w:szCs w:val="28"/>
          <w:lang w:val="en-US"/>
        </w:rPr>
        <w:t>T</w:t>
      </w:r>
      <w:r>
        <w:rPr>
          <w:rFonts w:ascii="Times New Roman" w:hAnsi="Times New Roman"/>
          <w:sz w:val="28"/>
          <w:szCs w:val="28"/>
          <w:lang w:val="uz-Cyrl-UZ"/>
        </w:rPr>
        <w:t>.:</w:t>
      </w:r>
      <w:r w:rsidRPr="002D5F26">
        <w:rPr>
          <w:rFonts w:ascii="Times New Roman" w:hAnsi="Times New Roman"/>
          <w:sz w:val="28"/>
          <w:szCs w:val="28"/>
          <w:lang w:val="en-US"/>
        </w:rPr>
        <w:t xml:space="preserve"> </w:t>
      </w:r>
      <w:r>
        <w:rPr>
          <w:rFonts w:ascii="Times New Roman" w:hAnsi="Times New Roman"/>
          <w:sz w:val="28"/>
          <w:szCs w:val="28"/>
          <w:lang w:val="uz-Cyrl-UZ"/>
        </w:rPr>
        <w:t>“</w:t>
      </w:r>
      <w:r w:rsidRPr="002D5F26">
        <w:rPr>
          <w:rFonts w:ascii="Times New Roman" w:hAnsi="Times New Roman"/>
          <w:sz w:val="28"/>
          <w:szCs w:val="28"/>
          <w:lang w:val="en-US"/>
        </w:rPr>
        <w:t>Fan</w:t>
      </w:r>
      <w:r>
        <w:rPr>
          <w:rFonts w:ascii="Times New Roman" w:hAnsi="Times New Roman"/>
          <w:sz w:val="28"/>
          <w:szCs w:val="28"/>
          <w:lang w:val="uz-Cyrl-UZ"/>
        </w:rPr>
        <w:t>”</w:t>
      </w:r>
      <w:r w:rsidRPr="002D5F26">
        <w:rPr>
          <w:rFonts w:ascii="Times New Roman" w:hAnsi="Times New Roman"/>
          <w:sz w:val="28"/>
          <w:szCs w:val="28"/>
          <w:lang w:val="en-US"/>
        </w:rPr>
        <w:t>,</w:t>
      </w:r>
      <w:r>
        <w:rPr>
          <w:rFonts w:ascii="Times New Roman" w:hAnsi="Times New Roman"/>
          <w:sz w:val="28"/>
          <w:szCs w:val="28"/>
          <w:lang w:val="uz-Cyrl-UZ"/>
        </w:rPr>
        <w:t xml:space="preserve"> </w:t>
      </w:r>
      <w:r w:rsidRPr="002D5F26">
        <w:rPr>
          <w:rFonts w:ascii="Times New Roman" w:hAnsi="Times New Roman"/>
          <w:sz w:val="28"/>
          <w:szCs w:val="28"/>
          <w:lang w:val="en-US"/>
        </w:rPr>
        <w:t>2007.</w:t>
      </w:r>
    </w:p>
    <w:p w:rsidR="0088581B" w:rsidRPr="00442281" w:rsidRDefault="0088581B" w:rsidP="006B31BF">
      <w:pPr>
        <w:pStyle w:val="aa"/>
        <w:numPr>
          <w:ilvl w:val="0"/>
          <w:numId w:val="43"/>
        </w:numPr>
        <w:tabs>
          <w:tab w:val="left" w:pos="284"/>
          <w:tab w:val="num" w:pos="567"/>
          <w:tab w:val="left" w:pos="851"/>
          <w:tab w:val="left" w:pos="993"/>
          <w:tab w:val="left" w:pos="1134"/>
        </w:tabs>
        <w:spacing w:after="0" w:line="240" w:lineRule="auto"/>
        <w:ind w:left="0" w:firstLine="709"/>
        <w:jc w:val="lowKashida"/>
        <w:rPr>
          <w:rFonts w:ascii="Times New Roman" w:hAnsi="Times New Roman"/>
          <w:sz w:val="28"/>
          <w:szCs w:val="28"/>
          <w:lang w:val="en-US"/>
        </w:rPr>
      </w:pPr>
      <w:proofErr w:type="spellStart"/>
      <w:r w:rsidRPr="0088581B">
        <w:rPr>
          <w:rFonts w:ascii="Times New Roman" w:hAnsi="Times New Roman"/>
          <w:sz w:val="28"/>
          <w:szCs w:val="28"/>
          <w:lang w:val="en-US"/>
        </w:rPr>
        <w:t>Mirqosimova</w:t>
      </w:r>
      <w:proofErr w:type="spellEnd"/>
      <w:r w:rsidRPr="002D5F26">
        <w:rPr>
          <w:rFonts w:ascii="Times New Roman" w:hAnsi="Times New Roman"/>
          <w:sz w:val="28"/>
          <w:szCs w:val="28"/>
          <w:lang w:val="en-US"/>
        </w:rPr>
        <w:t xml:space="preserve">. </w:t>
      </w:r>
      <w:r w:rsidRPr="0088581B">
        <w:rPr>
          <w:rFonts w:ascii="Times New Roman" w:hAnsi="Times New Roman"/>
          <w:sz w:val="28"/>
          <w:szCs w:val="28"/>
          <w:lang w:val="en-US"/>
        </w:rPr>
        <w:t>M</w:t>
      </w:r>
      <w:r w:rsidRPr="002D5F26">
        <w:rPr>
          <w:rFonts w:ascii="Times New Roman" w:hAnsi="Times New Roman"/>
          <w:sz w:val="28"/>
          <w:szCs w:val="28"/>
          <w:lang w:val="en-US"/>
        </w:rPr>
        <w:t>.</w:t>
      </w:r>
      <w:r w:rsidR="00442281">
        <w:rPr>
          <w:rFonts w:ascii="Times New Roman" w:hAnsi="Times New Roman"/>
          <w:sz w:val="28"/>
          <w:szCs w:val="28"/>
          <w:lang w:val="uz-Cyrl-UZ"/>
        </w:rPr>
        <w:t xml:space="preserve"> </w:t>
      </w:r>
      <w:proofErr w:type="spellStart"/>
      <w:r w:rsidRPr="0088581B">
        <w:rPr>
          <w:rFonts w:ascii="Times New Roman" w:hAnsi="Times New Roman"/>
          <w:sz w:val="28"/>
          <w:szCs w:val="28"/>
          <w:lang w:val="en-US"/>
        </w:rPr>
        <w:t>O</w:t>
      </w:r>
      <w:r w:rsidRPr="002D5F26">
        <w:rPr>
          <w:rFonts w:ascii="Times New Roman" w:hAnsi="Times New Roman"/>
          <w:sz w:val="28"/>
          <w:szCs w:val="28"/>
          <w:lang w:val="en-US"/>
        </w:rPr>
        <w:t>‘</w:t>
      </w:r>
      <w:r w:rsidRPr="0088581B">
        <w:rPr>
          <w:rFonts w:ascii="Times New Roman" w:hAnsi="Times New Roman"/>
          <w:sz w:val="28"/>
          <w:szCs w:val="28"/>
          <w:lang w:val="en-US"/>
        </w:rPr>
        <w:t>quvchilarda</w:t>
      </w:r>
      <w:proofErr w:type="spellEnd"/>
      <w:r w:rsidRPr="00442281">
        <w:rPr>
          <w:rFonts w:ascii="Times New Roman" w:hAnsi="Times New Roman"/>
          <w:sz w:val="28"/>
          <w:szCs w:val="28"/>
          <w:lang w:val="en-US"/>
        </w:rPr>
        <w:t xml:space="preserve"> </w:t>
      </w:r>
      <w:proofErr w:type="spellStart"/>
      <w:r w:rsidRPr="0088581B">
        <w:rPr>
          <w:rFonts w:ascii="Times New Roman" w:hAnsi="Times New Roman"/>
          <w:sz w:val="28"/>
          <w:szCs w:val="28"/>
          <w:lang w:val="en-US"/>
        </w:rPr>
        <w:t>adabiy</w:t>
      </w:r>
      <w:proofErr w:type="spellEnd"/>
      <w:r w:rsidRPr="00442281">
        <w:rPr>
          <w:rFonts w:ascii="Times New Roman" w:hAnsi="Times New Roman"/>
          <w:sz w:val="28"/>
          <w:szCs w:val="28"/>
          <w:lang w:val="en-US"/>
        </w:rPr>
        <w:t xml:space="preserve"> </w:t>
      </w:r>
      <w:proofErr w:type="spellStart"/>
      <w:r w:rsidRPr="0088581B">
        <w:rPr>
          <w:rFonts w:ascii="Times New Roman" w:hAnsi="Times New Roman"/>
          <w:sz w:val="28"/>
          <w:szCs w:val="28"/>
          <w:lang w:val="en-US"/>
        </w:rPr>
        <w:t>tahlil</w:t>
      </w:r>
      <w:proofErr w:type="spellEnd"/>
      <w:r w:rsidRPr="00442281">
        <w:rPr>
          <w:rFonts w:ascii="Times New Roman" w:hAnsi="Times New Roman"/>
          <w:sz w:val="28"/>
          <w:szCs w:val="28"/>
          <w:lang w:val="en-US"/>
        </w:rPr>
        <w:t xml:space="preserve"> </w:t>
      </w:r>
      <w:proofErr w:type="spellStart"/>
      <w:r w:rsidRPr="0088581B">
        <w:rPr>
          <w:rFonts w:ascii="Times New Roman" w:hAnsi="Times New Roman"/>
          <w:sz w:val="28"/>
          <w:szCs w:val="28"/>
          <w:lang w:val="en-US"/>
        </w:rPr>
        <w:t>malakasini</w:t>
      </w:r>
      <w:proofErr w:type="spellEnd"/>
      <w:r w:rsidRPr="00442281">
        <w:rPr>
          <w:rFonts w:ascii="Times New Roman" w:hAnsi="Times New Roman"/>
          <w:sz w:val="28"/>
          <w:szCs w:val="28"/>
          <w:lang w:val="en-US"/>
        </w:rPr>
        <w:t xml:space="preserve"> </w:t>
      </w:r>
      <w:proofErr w:type="spellStart"/>
      <w:r w:rsidRPr="0088581B">
        <w:rPr>
          <w:rFonts w:ascii="Times New Roman" w:hAnsi="Times New Roman"/>
          <w:sz w:val="28"/>
          <w:szCs w:val="28"/>
          <w:lang w:val="en-US"/>
        </w:rPr>
        <w:t>shakllantirish</w:t>
      </w:r>
      <w:proofErr w:type="spellEnd"/>
      <w:r w:rsidRPr="00442281">
        <w:rPr>
          <w:rFonts w:ascii="Times New Roman" w:hAnsi="Times New Roman"/>
          <w:sz w:val="28"/>
          <w:szCs w:val="28"/>
          <w:lang w:val="en-US"/>
        </w:rPr>
        <w:t xml:space="preserve"> </w:t>
      </w:r>
      <w:proofErr w:type="spellStart"/>
      <w:proofErr w:type="gramStart"/>
      <w:r w:rsidRPr="0088581B">
        <w:rPr>
          <w:rFonts w:ascii="Times New Roman" w:hAnsi="Times New Roman"/>
          <w:sz w:val="28"/>
          <w:szCs w:val="28"/>
          <w:lang w:val="en-US"/>
        </w:rPr>
        <w:t>va</w:t>
      </w:r>
      <w:proofErr w:type="spellEnd"/>
      <w:proofErr w:type="gramEnd"/>
      <w:r w:rsidRPr="00442281">
        <w:rPr>
          <w:rFonts w:ascii="Times New Roman" w:hAnsi="Times New Roman"/>
          <w:sz w:val="28"/>
          <w:szCs w:val="28"/>
          <w:lang w:val="en-US"/>
        </w:rPr>
        <w:t xml:space="preserve"> </w:t>
      </w:r>
      <w:proofErr w:type="spellStart"/>
      <w:r w:rsidRPr="0088581B">
        <w:rPr>
          <w:rFonts w:ascii="Times New Roman" w:hAnsi="Times New Roman"/>
          <w:sz w:val="28"/>
          <w:szCs w:val="28"/>
          <w:lang w:val="en-US"/>
        </w:rPr>
        <w:t>takomillashtirish</w:t>
      </w:r>
      <w:proofErr w:type="spellEnd"/>
      <w:r w:rsidRPr="00442281">
        <w:rPr>
          <w:rFonts w:ascii="Times New Roman" w:hAnsi="Times New Roman"/>
          <w:sz w:val="28"/>
          <w:szCs w:val="28"/>
          <w:lang w:val="en-US"/>
        </w:rPr>
        <w:t xml:space="preserve"> </w:t>
      </w:r>
      <w:proofErr w:type="spellStart"/>
      <w:r w:rsidRPr="0088581B">
        <w:rPr>
          <w:rFonts w:ascii="Times New Roman" w:hAnsi="Times New Roman"/>
          <w:sz w:val="28"/>
          <w:szCs w:val="28"/>
          <w:lang w:val="en-US"/>
        </w:rPr>
        <w:t>asoslari</w:t>
      </w:r>
      <w:proofErr w:type="spellEnd"/>
      <w:r w:rsidRPr="00442281">
        <w:rPr>
          <w:rFonts w:ascii="Times New Roman" w:hAnsi="Times New Roman"/>
          <w:sz w:val="28"/>
          <w:szCs w:val="28"/>
          <w:lang w:val="en-US"/>
        </w:rPr>
        <w:t xml:space="preserve">. </w:t>
      </w:r>
      <w:r>
        <w:rPr>
          <w:rFonts w:ascii="Times New Roman" w:hAnsi="Times New Roman"/>
          <w:sz w:val="28"/>
          <w:szCs w:val="28"/>
          <w:lang w:val="uz-Cyrl-UZ"/>
        </w:rPr>
        <w:t>–</w:t>
      </w:r>
      <w:r w:rsidRPr="0088581B">
        <w:rPr>
          <w:rFonts w:ascii="Times New Roman" w:hAnsi="Times New Roman"/>
          <w:sz w:val="28"/>
          <w:szCs w:val="28"/>
          <w:lang w:val="en-US"/>
        </w:rPr>
        <w:t>T</w:t>
      </w:r>
      <w:r>
        <w:rPr>
          <w:rFonts w:ascii="Times New Roman" w:hAnsi="Times New Roman"/>
          <w:sz w:val="28"/>
          <w:szCs w:val="28"/>
          <w:lang w:val="uz-Cyrl-UZ"/>
        </w:rPr>
        <w:t>.:</w:t>
      </w:r>
      <w:r w:rsidRPr="00442281">
        <w:rPr>
          <w:rFonts w:ascii="Times New Roman" w:hAnsi="Times New Roman"/>
          <w:sz w:val="28"/>
          <w:szCs w:val="28"/>
          <w:lang w:val="en-US"/>
        </w:rPr>
        <w:t xml:space="preserve"> </w:t>
      </w:r>
      <w:r>
        <w:rPr>
          <w:rFonts w:ascii="Times New Roman" w:hAnsi="Times New Roman"/>
          <w:sz w:val="28"/>
          <w:szCs w:val="28"/>
          <w:lang w:val="uz-Cyrl-UZ"/>
        </w:rPr>
        <w:t>“</w:t>
      </w:r>
      <w:r w:rsidRPr="0088581B">
        <w:rPr>
          <w:rFonts w:ascii="Times New Roman" w:hAnsi="Times New Roman"/>
          <w:sz w:val="28"/>
          <w:szCs w:val="28"/>
          <w:lang w:val="en-US"/>
        </w:rPr>
        <w:t>Fan</w:t>
      </w:r>
      <w:r>
        <w:rPr>
          <w:rFonts w:ascii="Times New Roman" w:hAnsi="Times New Roman"/>
          <w:sz w:val="28"/>
          <w:szCs w:val="28"/>
          <w:lang w:val="uz-Cyrl-UZ"/>
        </w:rPr>
        <w:t>”</w:t>
      </w:r>
      <w:r w:rsidRPr="00442281">
        <w:rPr>
          <w:rFonts w:ascii="Times New Roman" w:hAnsi="Times New Roman"/>
          <w:sz w:val="28"/>
          <w:szCs w:val="28"/>
          <w:lang w:val="en-US"/>
        </w:rPr>
        <w:t xml:space="preserve">, 2006..  </w:t>
      </w:r>
    </w:p>
    <w:p w:rsidR="0088581B" w:rsidRPr="008D4680" w:rsidRDefault="0088581B" w:rsidP="00442281">
      <w:pPr>
        <w:pStyle w:val="aa"/>
        <w:numPr>
          <w:ilvl w:val="0"/>
          <w:numId w:val="43"/>
        </w:numPr>
        <w:tabs>
          <w:tab w:val="left" w:pos="284"/>
          <w:tab w:val="num" w:pos="567"/>
          <w:tab w:val="left" w:pos="851"/>
          <w:tab w:val="left" w:pos="993"/>
          <w:tab w:val="left" w:pos="1134"/>
        </w:tabs>
        <w:spacing w:after="0" w:line="240" w:lineRule="auto"/>
        <w:ind w:left="0" w:firstLine="709"/>
        <w:jc w:val="lowKashida"/>
        <w:rPr>
          <w:rFonts w:ascii="Times New Roman" w:hAnsi="Times New Roman"/>
          <w:sz w:val="28"/>
          <w:szCs w:val="28"/>
        </w:rPr>
      </w:pPr>
      <w:r w:rsidRPr="0088581B">
        <w:rPr>
          <w:rFonts w:ascii="Times New Roman" w:hAnsi="Times New Roman"/>
          <w:sz w:val="28"/>
          <w:szCs w:val="28"/>
          <w:lang w:val="uz-Cyrl-UZ"/>
        </w:rPr>
        <w:t>Сайида</w:t>
      </w:r>
      <w:r w:rsidR="00442281">
        <w:rPr>
          <w:rFonts w:ascii="Times New Roman" w:hAnsi="Times New Roman"/>
          <w:sz w:val="28"/>
          <w:szCs w:val="28"/>
          <w:lang w:val="uz-Cyrl-UZ"/>
        </w:rPr>
        <w:t>ҳ</w:t>
      </w:r>
      <w:r w:rsidRPr="0088581B">
        <w:rPr>
          <w:rFonts w:ascii="Times New Roman" w:hAnsi="Times New Roman"/>
          <w:sz w:val="28"/>
          <w:szCs w:val="28"/>
          <w:lang w:val="uz-Cyrl-UZ"/>
        </w:rPr>
        <w:t>медов. Н Янги педагогик технологиялар. –Т</w:t>
      </w:r>
      <w:r>
        <w:rPr>
          <w:rFonts w:ascii="Times New Roman" w:hAnsi="Times New Roman"/>
          <w:sz w:val="28"/>
          <w:szCs w:val="28"/>
          <w:lang w:val="uz-Cyrl-UZ"/>
        </w:rPr>
        <w:t>.</w:t>
      </w:r>
      <w:r w:rsidRPr="0088581B">
        <w:rPr>
          <w:rFonts w:ascii="Times New Roman" w:hAnsi="Times New Roman"/>
          <w:sz w:val="28"/>
          <w:szCs w:val="28"/>
          <w:lang w:val="uz-Cyrl-UZ"/>
        </w:rPr>
        <w:t xml:space="preserve">: </w:t>
      </w:r>
      <w:r>
        <w:rPr>
          <w:rFonts w:ascii="Times New Roman" w:hAnsi="Times New Roman"/>
          <w:sz w:val="28"/>
          <w:szCs w:val="28"/>
          <w:lang w:val="uz-Cyrl-UZ"/>
        </w:rPr>
        <w:t>“</w:t>
      </w:r>
      <w:r w:rsidRPr="0088581B">
        <w:rPr>
          <w:rFonts w:ascii="Times New Roman" w:hAnsi="Times New Roman"/>
          <w:sz w:val="28"/>
          <w:szCs w:val="28"/>
          <w:lang w:val="uz-Cyrl-UZ"/>
        </w:rPr>
        <w:t>Молия</w:t>
      </w:r>
      <w:r>
        <w:rPr>
          <w:rFonts w:ascii="Times New Roman" w:hAnsi="Times New Roman"/>
          <w:sz w:val="28"/>
          <w:szCs w:val="28"/>
          <w:lang w:val="uz-Cyrl-UZ"/>
        </w:rPr>
        <w:t>”</w:t>
      </w:r>
      <w:r w:rsidRPr="0088581B">
        <w:rPr>
          <w:rFonts w:ascii="Times New Roman" w:hAnsi="Times New Roman"/>
          <w:sz w:val="28"/>
          <w:szCs w:val="28"/>
          <w:lang w:val="uz-Cyrl-UZ"/>
        </w:rPr>
        <w:t>,</w:t>
      </w:r>
      <w:r>
        <w:rPr>
          <w:rFonts w:ascii="Times New Roman" w:hAnsi="Times New Roman"/>
          <w:sz w:val="28"/>
          <w:szCs w:val="28"/>
          <w:lang w:val="uz-Cyrl-UZ"/>
        </w:rPr>
        <w:t xml:space="preserve"> </w:t>
      </w:r>
      <w:r w:rsidRPr="0088581B">
        <w:rPr>
          <w:rFonts w:ascii="Times New Roman" w:hAnsi="Times New Roman"/>
          <w:sz w:val="28"/>
          <w:szCs w:val="28"/>
          <w:lang w:val="uz-Cyrl-UZ"/>
        </w:rPr>
        <w:t>2003.</w:t>
      </w:r>
    </w:p>
    <w:p w:rsidR="008D4680" w:rsidRPr="000716D2" w:rsidRDefault="008D4680" w:rsidP="006B31BF">
      <w:pPr>
        <w:pStyle w:val="aa"/>
        <w:numPr>
          <w:ilvl w:val="0"/>
          <w:numId w:val="43"/>
        </w:numPr>
        <w:tabs>
          <w:tab w:val="left" w:pos="284"/>
          <w:tab w:val="num" w:pos="567"/>
          <w:tab w:val="left" w:pos="851"/>
          <w:tab w:val="left" w:pos="993"/>
          <w:tab w:val="left" w:pos="1134"/>
        </w:tabs>
        <w:spacing w:after="0" w:line="240" w:lineRule="auto"/>
        <w:ind w:left="0" w:firstLine="709"/>
        <w:jc w:val="lowKashida"/>
        <w:rPr>
          <w:rFonts w:ascii="Times New Roman" w:hAnsi="Times New Roman"/>
          <w:sz w:val="28"/>
          <w:szCs w:val="28"/>
        </w:rPr>
      </w:pPr>
      <w:r w:rsidRPr="000716D2">
        <w:rPr>
          <w:rFonts w:ascii="Times New Roman" w:hAnsi="Times New Roman"/>
          <w:sz w:val="28"/>
          <w:szCs w:val="28"/>
          <w:lang w:val="uz-Cyrl-UZ"/>
        </w:rPr>
        <w:t>Сайидаҳмедов Н. Дидактик жараён лойиҳасининг интерфаол методлари. –Т.: Университет, 2005.</w:t>
      </w:r>
    </w:p>
    <w:p w:rsidR="0088581B" w:rsidRPr="00442281" w:rsidRDefault="0088581B" w:rsidP="00442281">
      <w:pPr>
        <w:numPr>
          <w:ilvl w:val="0"/>
          <w:numId w:val="43"/>
        </w:numPr>
        <w:tabs>
          <w:tab w:val="num" w:pos="567"/>
          <w:tab w:val="left" w:pos="851"/>
          <w:tab w:val="left" w:pos="993"/>
          <w:tab w:val="left" w:pos="1134"/>
        </w:tabs>
        <w:ind w:left="0" w:firstLine="709"/>
        <w:jc w:val="lowKashida"/>
      </w:pPr>
      <w:r w:rsidRPr="0088581B">
        <w:rPr>
          <w:sz w:val="28"/>
          <w:szCs w:val="28"/>
          <w:lang w:val="uz-Cyrl-UZ"/>
        </w:rPr>
        <w:t>Т</w:t>
      </w:r>
      <w:r w:rsidRPr="0088581B">
        <w:rPr>
          <w:sz w:val="28"/>
          <w:szCs w:val="28"/>
          <w:lang w:val="uz-Latn-UZ"/>
        </w:rPr>
        <w:t>o‘xliyev B., Shamsiyeva M., Ziyodova T. O‘zbek tilini o‘qitish metodikasi</w:t>
      </w:r>
      <w:r w:rsidRPr="0088581B">
        <w:rPr>
          <w:sz w:val="28"/>
          <w:szCs w:val="28"/>
          <w:lang w:val="uz-Cyrl-UZ"/>
        </w:rPr>
        <w:t xml:space="preserve"> (</w:t>
      </w:r>
      <w:r w:rsidRPr="0088581B">
        <w:rPr>
          <w:sz w:val="28"/>
          <w:szCs w:val="28"/>
          <w:lang w:val="uz-Latn-UZ"/>
        </w:rPr>
        <w:t>o‘quv qo‘llanm</w:t>
      </w:r>
      <w:r w:rsidRPr="0088581B">
        <w:rPr>
          <w:sz w:val="28"/>
          <w:szCs w:val="28"/>
          <w:lang w:val="uz-Cyrl-UZ"/>
        </w:rPr>
        <w:t>а). –  Т., 2006</w:t>
      </w:r>
      <w:r w:rsidR="00442281">
        <w:rPr>
          <w:sz w:val="28"/>
          <w:szCs w:val="28"/>
          <w:lang w:val="uz-Cyrl-UZ"/>
        </w:rPr>
        <w:t>.</w:t>
      </w:r>
    </w:p>
    <w:p w:rsidR="0088581B" w:rsidRPr="0039239C" w:rsidRDefault="0088581B" w:rsidP="006B31BF">
      <w:pPr>
        <w:numPr>
          <w:ilvl w:val="0"/>
          <w:numId w:val="43"/>
        </w:numPr>
        <w:tabs>
          <w:tab w:val="left" w:pos="0"/>
          <w:tab w:val="num" w:pos="567"/>
          <w:tab w:val="left" w:pos="851"/>
          <w:tab w:val="left" w:pos="993"/>
          <w:tab w:val="left" w:pos="1134"/>
        </w:tabs>
        <w:ind w:left="0" w:firstLine="709"/>
        <w:jc w:val="lowKashida"/>
        <w:rPr>
          <w:sz w:val="28"/>
          <w:szCs w:val="28"/>
          <w:lang w:val="uz-Cyrl-UZ"/>
        </w:rPr>
      </w:pPr>
      <w:r w:rsidRPr="006B31BF">
        <w:rPr>
          <w:sz w:val="28"/>
          <w:szCs w:val="28"/>
          <w:lang w:val="uz-Cyrl-UZ"/>
        </w:rPr>
        <w:t>Толипов Ў., Усмонбоева М. Педагогик технологияларнинг тадбиқ</w:t>
      </w:r>
      <w:r w:rsidRPr="006B31BF">
        <w:rPr>
          <w:sz w:val="28"/>
          <w:szCs w:val="28"/>
          <w:lang w:val="uz-Cyrl-UZ"/>
        </w:rPr>
        <w:t xml:space="preserve">ий </w:t>
      </w:r>
      <w:r w:rsidRPr="0039239C">
        <w:rPr>
          <w:sz w:val="28"/>
          <w:szCs w:val="28"/>
          <w:lang w:val="uz-Cyrl-UZ"/>
        </w:rPr>
        <w:t>асослари – Т.: 2006. – 163 б</w:t>
      </w:r>
      <w:r w:rsidR="00442281" w:rsidRPr="0039239C">
        <w:rPr>
          <w:sz w:val="28"/>
          <w:szCs w:val="28"/>
          <w:lang w:val="uz-Cyrl-UZ"/>
        </w:rPr>
        <w:t>.</w:t>
      </w:r>
    </w:p>
    <w:p w:rsidR="008D4680" w:rsidRPr="0039239C" w:rsidRDefault="008D4680" w:rsidP="006B31BF">
      <w:pPr>
        <w:numPr>
          <w:ilvl w:val="0"/>
          <w:numId w:val="43"/>
        </w:numPr>
        <w:tabs>
          <w:tab w:val="num" w:pos="-6804"/>
          <w:tab w:val="num" w:pos="567"/>
          <w:tab w:val="left" w:pos="1134"/>
        </w:tabs>
        <w:ind w:left="0" w:firstLine="709"/>
        <w:jc w:val="lowKashida"/>
        <w:rPr>
          <w:sz w:val="28"/>
          <w:szCs w:val="28"/>
          <w:lang w:val="uz-Cyrl-UZ"/>
        </w:rPr>
      </w:pPr>
      <w:r w:rsidRPr="0039239C">
        <w:rPr>
          <w:sz w:val="28"/>
          <w:szCs w:val="28"/>
          <w:lang w:val="uz-Cyrl-UZ"/>
        </w:rPr>
        <w:t xml:space="preserve">Мирқосимова М. Ўқувчиларда адабий таҳлил малакасини шакллантириш ва такомиллаштириш асослари. –Т.: </w:t>
      </w:r>
      <w:r w:rsidR="00442281" w:rsidRPr="0039239C">
        <w:rPr>
          <w:sz w:val="28"/>
          <w:szCs w:val="28"/>
          <w:lang w:val="uz-Cyrl-UZ"/>
        </w:rPr>
        <w:t>“</w:t>
      </w:r>
      <w:r w:rsidRPr="0039239C">
        <w:rPr>
          <w:sz w:val="28"/>
          <w:szCs w:val="28"/>
          <w:lang w:val="uz-Cyrl-UZ"/>
        </w:rPr>
        <w:t>Фан</w:t>
      </w:r>
      <w:r w:rsidR="00442281" w:rsidRPr="0039239C">
        <w:rPr>
          <w:sz w:val="28"/>
          <w:szCs w:val="28"/>
          <w:lang w:val="uz-Cyrl-UZ"/>
        </w:rPr>
        <w:t>”</w:t>
      </w:r>
      <w:r w:rsidRPr="0039239C">
        <w:rPr>
          <w:sz w:val="28"/>
          <w:szCs w:val="28"/>
          <w:lang w:val="uz-Cyrl-UZ"/>
        </w:rPr>
        <w:t>, 2006.</w:t>
      </w:r>
    </w:p>
    <w:p w:rsidR="0039239C" w:rsidRPr="0039239C" w:rsidRDefault="0039239C" w:rsidP="0039239C">
      <w:pPr>
        <w:numPr>
          <w:ilvl w:val="0"/>
          <w:numId w:val="43"/>
        </w:numPr>
        <w:tabs>
          <w:tab w:val="left" w:pos="993"/>
          <w:tab w:val="left" w:pos="1134"/>
        </w:tabs>
        <w:ind w:left="0" w:firstLine="709"/>
        <w:jc w:val="both"/>
        <w:rPr>
          <w:sz w:val="28"/>
          <w:szCs w:val="28"/>
          <w:lang w:val="uz-Cyrl-UZ"/>
        </w:rPr>
      </w:pPr>
      <w:r w:rsidRPr="0039239C">
        <w:rPr>
          <w:sz w:val="28"/>
          <w:szCs w:val="28"/>
          <w:lang w:val="uz-Cyrl-UZ"/>
        </w:rPr>
        <w:t>Мухитдинова Х. Ўзбек тилини ўқитишда узлуксизликни таъминлашнинг илмий-методик асослари (монография). – Т.: “Фан ва технология”, 200</w:t>
      </w:r>
      <w:r w:rsidRPr="0039239C">
        <w:rPr>
          <w:sz w:val="28"/>
          <w:szCs w:val="28"/>
          <w:lang w:val="uz-Latn-UZ"/>
        </w:rPr>
        <w:t>8</w:t>
      </w:r>
      <w:r w:rsidRPr="0039239C">
        <w:rPr>
          <w:sz w:val="28"/>
          <w:szCs w:val="28"/>
          <w:lang w:val="uz-Cyrl-UZ"/>
        </w:rPr>
        <w:t>. – 238 б.</w:t>
      </w:r>
    </w:p>
    <w:p w:rsidR="008D4680" w:rsidRPr="0039239C" w:rsidRDefault="008D4680" w:rsidP="008D4680">
      <w:pPr>
        <w:numPr>
          <w:ilvl w:val="0"/>
          <w:numId w:val="43"/>
        </w:numPr>
        <w:tabs>
          <w:tab w:val="num" w:pos="-6804"/>
          <w:tab w:val="num" w:pos="567"/>
          <w:tab w:val="left" w:pos="1134"/>
        </w:tabs>
        <w:ind w:left="0" w:firstLine="709"/>
        <w:jc w:val="both"/>
        <w:rPr>
          <w:sz w:val="28"/>
          <w:szCs w:val="28"/>
          <w:lang w:val="uz-Cyrl-UZ"/>
        </w:rPr>
      </w:pPr>
      <w:r w:rsidRPr="0039239C">
        <w:rPr>
          <w:bCs/>
          <w:sz w:val="28"/>
          <w:szCs w:val="28"/>
          <w:lang w:val="uz-Cyrl-UZ"/>
        </w:rPr>
        <w:t>Юсупова Ш.</w:t>
      </w:r>
      <w:r w:rsidRPr="0039239C">
        <w:rPr>
          <w:b/>
          <w:bCs/>
          <w:sz w:val="28"/>
          <w:szCs w:val="28"/>
          <w:lang w:val="uz-Cyrl-UZ"/>
        </w:rPr>
        <w:t xml:space="preserve"> </w:t>
      </w:r>
      <w:r w:rsidRPr="0039239C">
        <w:rPr>
          <w:sz w:val="28"/>
          <w:szCs w:val="28"/>
          <w:lang w:val="uz-Cyrl-UZ"/>
        </w:rPr>
        <w:t xml:space="preserve">Она тили ўқитиш мазмуни. </w:t>
      </w:r>
      <w:r w:rsidRPr="0039239C">
        <w:rPr>
          <w:rStyle w:val="FontStyle67"/>
          <w:sz w:val="28"/>
          <w:szCs w:val="28"/>
          <w:lang w:val="uz-Cyrl-UZ"/>
        </w:rPr>
        <w:t>–</w:t>
      </w:r>
      <w:r w:rsidRPr="0039239C">
        <w:rPr>
          <w:sz w:val="28"/>
          <w:szCs w:val="28"/>
          <w:lang w:val="uz-Cyrl-UZ"/>
        </w:rPr>
        <w:t xml:space="preserve">Т.: </w:t>
      </w:r>
      <w:r w:rsidR="00442281" w:rsidRPr="0039239C">
        <w:rPr>
          <w:sz w:val="28"/>
          <w:szCs w:val="28"/>
          <w:lang w:val="uz-Cyrl-UZ"/>
        </w:rPr>
        <w:t>“</w:t>
      </w:r>
      <w:r w:rsidRPr="0039239C">
        <w:rPr>
          <w:sz w:val="28"/>
          <w:szCs w:val="28"/>
          <w:lang w:val="uz-Cyrl-UZ"/>
        </w:rPr>
        <w:t>Янги аср авлоди</w:t>
      </w:r>
      <w:r w:rsidR="00442281" w:rsidRPr="0039239C">
        <w:rPr>
          <w:sz w:val="28"/>
          <w:szCs w:val="28"/>
          <w:lang w:val="uz-Cyrl-UZ"/>
        </w:rPr>
        <w:t>”</w:t>
      </w:r>
      <w:r w:rsidRPr="0039239C">
        <w:rPr>
          <w:sz w:val="28"/>
          <w:szCs w:val="28"/>
          <w:lang w:val="uz-Cyrl-UZ"/>
        </w:rPr>
        <w:t>, 2007</w:t>
      </w:r>
      <w:r w:rsidRPr="0039239C">
        <w:rPr>
          <w:sz w:val="28"/>
          <w:szCs w:val="28"/>
          <w:lang w:val="uz-Cyrl-UZ"/>
        </w:rPr>
        <w:t>.</w:t>
      </w:r>
    </w:p>
    <w:p w:rsidR="00442281" w:rsidRPr="0039239C" w:rsidRDefault="00442281" w:rsidP="00442281">
      <w:pPr>
        <w:numPr>
          <w:ilvl w:val="0"/>
          <w:numId w:val="43"/>
        </w:numPr>
        <w:tabs>
          <w:tab w:val="left" w:pos="709"/>
          <w:tab w:val="left" w:pos="993"/>
          <w:tab w:val="left" w:pos="1134"/>
        </w:tabs>
        <w:ind w:left="0" w:firstLine="709"/>
        <w:jc w:val="both"/>
        <w:rPr>
          <w:sz w:val="28"/>
          <w:szCs w:val="28"/>
          <w:lang w:val="uz-Cyrl-UZ"/>
        </w:rPr>
      </w:pPr>
      <w:r w:rsidRPr="0039239C">
        <w:rPr>
          <w:bCs/>
          <w:sz w:val="28"/>
          <w:szCs w:val="28"/>
          <w:lang w:val="uz-Cyrl-UZ"/>
        </w:rPr>
        <w:t>Юсупова Ш.</w:t>
      </w:r>
      <w:r w:rsidRPr="0039239C">
        <w:rPr>
          <w:b/>
          <w:bCs/>
          <w:sz w:val="28"/>
          <w:szCs w:val="28"/>
          <w:lang w:val="uz-Cyrl-UZ"/>
        </w:rPr>
        <w:t xml:space="preserve"> </w:t>
      </w:r>
      <w:r w:rsidRPr="0039239C">
        <w:rPr>
          <w:sz w:val="28"/>
          <w:szCs w:val="28"/>
          <w:lang w:val="uz-Cyrl-UZ"/>
        </w:rPr>
        <w:t xml:space="preserve">Тил таълими ва фалсафа (монография). </w:t>
      </w:r>
      <w:r w:rsidRPr="0039239C">
        <w:rPr>
          <w:rStyle w:val="FontStyle67"/>
          <w:sz w:val="28"/>
          <w:szCs w:val="28"/>
        </w:rPr>
        <w:t>–</w:t>
      </w:r>
      <w:r w:rsidRPr="0039239C">
        <w:rPr>
          <w:sz w:val="28"/>
          <w:szCs w:val="28"/>
          <w:lang w:val="uz-Cyrl-UZ"/>
        </w:rPr>
        <w:t xml:space="preserve"> Т.: “Мумтоз  сўз”, 2009.</w:t>
      </w:r>
    </w:p>
    <w:p w:rsidR="00442281" w:rsidRPr="0039239C" w:rsidRDefault="00442281" w:rsidP="00442281">
      <w:pPr>
        <w:numPr>
          <w:ilvl w:val="0"/>
          <w:numId w:val="43"/>
        </w:numPr>
        <w:tabs>
          <w:tab w:val="left" w:pos="993"/>
          <w:tab w:val="left" w:pos="1134"/>
        </w:tabs>
        <w:ind w:left="0" w:firstLine="709"/>
        <w:jc w:val="both"/>
        <w:rPr>
          <w:sz w:val="28"/>
          <w:szCs w:val="28"/>
          <w:lang w:val="uz-Latn-UZ"/>
        </w:rPr>
      </w:pPr>
      <w:r w:rsidRPr="0039239C">
        <w:rPr>
          <w:bCs/>
          <w:sz w:val="28"/>
          <w:szCs w:val="28"/>
          <w:lang w:val="uz-Cyrl-UZ"/>
        </w:rPr>
        <w:t>Юсупова Ш.</w:t>
      </w:r>
      <w:r w:rsidRPr="0039239C">
        <w:rPr>
          <w:b/>
          <w:bCs/>
          <w:sz w:val="28"/>
          <w:szCs w:val="28"/>
          <w:lang w:val="uz-Cyrl-UZ"/>
        </w:rPr>
        <w:t xml:space="preserve"> </w:t>
      </w:r>
      <w:r w:rsidRPr="0039239C">
        <w:rPr>
          <w:sz w:val="28"/>
          <w:szCs w:val="28"/>
          <w:lang w:val="uz-Cyrl-UZ"/>
        </w:rPr>
        <w:t>Ўзбек тили ўқитиш методикаси (амалий ва лаборатория машғулотлари учун ўқув қўлланма). – Т.: Ўзбекистон миллий кутубхонаси, 2012.</w:t>
      </w:r>
    </w:p>
    <w:p w:rsidR="00442281" w:rsidRPr="0039239C" w:rsidRDefault="00442281" w:rsidP="00442281">
      <w:pPr>
        <w:numPr>
          <w:ilvl w:val="0"/>
          <w:numId w:val="43"/>
        </w:numPr>
        <w:tabs>
          <w:tab w:val="num" w:pos="928"/>
          <w:tab w:val="left" w:pos="993"/>
          <w:tab w:val="left" w:pos="1134"/>
        </w:tabs>
        <w:ind w:left="0" w:firstLine="709"/>
        <w:jc w:val="both"/>
        <w:rPr>
          <w:sz w:val="28"/>
          <w:szCs w:val="28"/>
          <w:lang w:val="uz-Cyrl-UZ"/>
        </w:rPr>
      </w:pPr>
      <w:r w:rsidRPr="0039239C">
        <w:rPr>
          <w:bCs/>
          <w:sz w:val="28"/>
          <w:szCs w:val="28"/>
          <w:lang w:val="uz-Cyrl-UZ"/>
        </w:rPr>
        <w:t>Юсупова Ш.</w:t>
      </w:r>
      <w:r w:rsidRPr="0039239C">
        <w:rPr>
          <w:b/>
          <w:bCs/>
          <w:sz w:val="28"/>
          <w:szCs w:val="28"/>
          <w:lang w:val="uz-Cyrl-UZ"/>
        </w:rPr>
        <w:t xml:space="preserve"> </w:t>
      </w:r>
      <w:r w:rsidRPr="0039239C">
        <w:rPr>
          <w:bCs/>
          <w:sz w:val="28"/>
          <w:szCs w:val="28"/>
          <w:lang w:val="uz-Cyrl-UZ"/>
        </w:rPr>
        <w:t>Она тили ўқитишда интерфаол усуллар ва компьютер дастури (ў</w:t>
      </w:r>
      <w:r w:rsidRPr="0039239C">
        <w:rPr>
          <w:sz w:val="28"/>
          <w:szCs w:val="28"/>
          <w:lang w:val="uz-Cyrl-UZ"/>
        </w:rPr>
        <w:t>қув-услубий қўлланма). – Т., 2013.</w:t>
      </w:r>
    </w:p>
    <w:p w:rsidR="008D4680" w:rsidRPr="0039239C" w:rsidRDefault="008D4680" w:rsidP="006B31BF">
      <w:pPr>
        <w:numPr>
          <w:ilvl w:val="0"/>
          <w:numId w:val="43"/>
        </w:numPr>
        <w:tabs>
          <w:tab w:val="left" w:pos="993"/>
          <w:tab w:val="left" w:pos="1134"/>
        </w:tabs>
        <w:ind w:left="0" w:firstLine="709"/>
        <w:jc w:val="both"/>
        <w:rPr>
          <w:bCs/>
          <w:sz w:val="28"/>
          <w:szCs w:val="28"/>
          <w:lang w:val="uz-Cyrl-UZ"/>
        </w:rPr>
      </w:pPr>
      <w:r w:rsidRPr="0039239C">
        <w:rPr>
          <w:sz w:val="28"/>
          <w:szCs w:val="28"/>
          <w:lang w:val="uz-Cyrl-UZ"/>
        </w:rPr>
        <w:t xml:space="preserve">Йўлдошев  Р.А. Ўзбек тили дарсларида ўқувчиларнинг оғзаки нутқини уларни кўп гапиртириш орқали ўстириш методикаси (монография). – Т.: </w:t>
      </w:r>
      <w:r w:rsidR="0039239C" w:rsidRPr="0039239C">
        <w:rPr>
          <w:sz w:val="28"/>
          <w:szCs w:val="28"/>
          <w:lang w:val="uz-Cyrl-UZ"/>
        </w:rPr>
        <w:t>“</w:t>
      </w:r>
      <w:r w:rsidRPr="0039239C">
        <w:rPr>
          <w:sz w:val="28"/>
          <w:szCs w:val="28"/>
          <w:lang w:val="uz-Cyrl-UZ"/>
        </w:rPr>
        <w:t>Фан ва технология</w:t>
      </w:r>
      <w:r w:rsidR="0039239C" w:rsidRPr="0039239C">
        <w:rPr>
          <w:sz w:val="28"/>
          <w:szCs w:val="28"/>
          <w:lang w:val="uz-Cyrl-UZ"/>
        </w:rPr>
        <w:t>”</w:t>
      </w:r>
      <w:r w:rsidRPr="0039239C">
        <w:rPr>
          <w:sz w:val="28"/>
          <w:szCs w:val="28"/>
          <w:lang w:val="uz-Cyrl-UZ"/>
        </w:rPr>
        <w:t>, 2012. -214 б.</w:t>
      </w:r>
    </w:p>
    <w:p w:rsidR="0088581B" w:rsidRPr="0088581B" w:rsidRDefault="00480368" w:rsidP="008D4680">
      <w:pPr>
        <w:numPr>
          <w:ilvl w:val="0"/>
          <w:numId w:val="43"/>
        </w:numPr>
        <w:tabs>
          <w:tab w:val="num" w:pos="-6804"/>
          <w:tab w:val="num" w:pos="567"/>
          <w:tab w:val="left" w:pos="1134"/>
        </w:tabs>
        <w:ind w:left="0" w:firstLine="709"/>
        <w:jc w:val="both"/>
        <w:rPr>
          <w:color w:val="000000"/>
          <w:sz w:val="28"/>
          <w:szCs w:val="28"/>
          <w:lang w:val="uz-Cyrl-UZ"/>
        </w:rPr>
      </w:pPr>
      <w:r w:rsidRPr="005E089F">
        <w:rPr>
          <w:color w:val="000000"/>
          <w:sz w:val="28"/>
          <w:szCs w:val="28"/>
          <w:lang w:val="uz-Cyrl-UZ"/>
        </w:rPr>
        <w:t xml:space="preserve">Шпет Г. Искусство как вид знания. </w:t>
      </w:r>
      <w:r w:rsidR="00AC0D0C">
        <w:rPr>
          <w:color w:val="000000"/>
          <w:sz w:val="28"/>
          <w:szCs w:val="28"/>
          <w:lang w:val="uz-Cyrl-UZ"/>
        </w:rPr>
        <w:t>-</w:t>
      </w:r>
      <w:r w:rsidRPr="005E089F">
        <w:rPr>
          <w:color w:val="000000"/>
          <w:sz w:val="28"/>
          <w:szCs w:val="28"/>
          <w:lang w:val="uz-Cyrl-UZ"/>
        </w:rPr>
        <w:t>М</w:t>
      </w:r>
      <w:r w:rsidR="00AC0D0C">
        <w:rPr>
          <w:color w:val="000000"/>
          <w:sz w:val="28"/>
          <w:szCs w:val="28"/>
          <w:lang w:val="uz-Cyrl-UZ"/>
        </w:rPr>
        <w:t>.</w:t>
      </w:r>
      <w:r w:rsidRPr="005E089F">
        <w:rPr>
          <w:color w:val="000000"/>
          <w:sz w:val="28"/>
          <w:szCs w:val="28"/>
          <w:lang w:val="uz-Cyrl-UZ"/>
        </w:rPr>
        <w:t>: РОССПЭН, 2007.</w:t>
      </w:r>
    </w:p>
    <w:p w:rsidR="009348FD" w:rsidRPr="009348FD" w:rsidRDefault="009348FD" w:rsidP="008D4680">
      <w:pPr>
        <w:pStyle w:val="aa"/>
        <w:numPr>
          <w:ilvl w:val="0"/>
          <w:numId w:val="43"/>
        </w:numPr>
        <w:tabs>
          <w:tab w:val="num" w:pos="567"/>
          <w:tab w:val="left" w:pos="851"/>
          <w:tab w:val="left" w:pos="1134"/>
        </w:tabs>
        <w:spacing w:after="0" w:line="240" w:lineRule="auto"/>
        <w:ind w:left="0" w:firstLine="709"/>
        <w:jc w:val="both"/>
        <w:rPr>
          <w:rFonts w:ascii="Times New Roman" w:hAnsi="Times New Roman"/>
          <w:sz w:val="28"/>
          <w:szCs w:val="28"/>
          <w:lang w:val="en-US"/>
        </w:rPr>
      </w:pPr>
      <w:r w:rsidRPr="009348FD">
        <w:rPr>
          <w:rFonts w:ascii="Times New Roman" w:hAnsi="Times New Roman"/>
          <w:sz w:val="28"/>
          <w:szCs w:val="28"/>
          <w:lang w:val="uz-Latn-UZ"/>
        </w:rPr>
        <w:t>Elaine Showalter: Teaching Literature. Blackwell Publishing Ltd</w:t>
      </w:r>
      <w:r w:rsidRPr="009348FD">
        <w:rPr>
          <w:rFonts w:ascii="Times New Roman" w:hAnsi="Times New Roman"/>
          <w:sz w:val="28"/>
          <w:szCs w:val="28"/>
          <w:lang w:val="en-US"/>
        </w:rPr>
        <w:t>, 2010</w:t>
      </w:r>
      <w:r w:rsidRPr="009348FD">
        <w:rPr>
          <w:rFonts w:ascii="Times New Roman" w:hAnsi="Times New Roman"/>
          <w:sz w:val="28"/>
          <w:szCs w:val="28"/>
          <w:lang w:val="uz-Cyrl-UZ"/>
        </w:rPr>
        <w:t>.</w:t>
      </w:r>
    </w:p>
    <w:p w:rsidR="009348FD" w:rsidRPr="009348FD" w:rsidRDefault="0039239C" w:rsidP="0039239C">
      <w:pPr>
        <w:pStyle w:val="aa"/>
        <w:numPr>
          <w:ilvl w:val="0"/>
          <w:numId w:val="43"/>
        </w:numPr>
        <w:shd w:val="clear" w:color="auto" w:fill="FFFFFF"/>
        <w:tabs>
          <w:tab w:val="num" w:pos="567"/>
          <w:tab w:val="left" w:pos="851"/>
          <w:tab w:val="left" w:pos="993"/>
        </w:tabs>
        <w:spacing w:after="0" w:line="240" w:lineRule="auto"/>
        <w:ind w:left="0" w:firstLine="709"/>
        <w:jc w:val="both"/>
        <w:textAlignment w:val="baseline"/>
        <w:outlineLvl w:val="0"/>
        <w:rPr>
          <w:rFonts w:ascii="Times New Roman" w:hAnsi="Times New Roman"/>
          <w:sz w:val="28"/>
          <w:szCs w:val="28"/>
          <w:lang w:val="en-US"/>
        </w:rPr>
      </w:pPr>
      <w:proofErr w:type="spellStart"/>
      <w:r>
        <w:rPr>
          <w:rFonts w:ascii="Times New Roman" w:hAnsi="Times New Roman"/>
          <w:sz w:val="28"/>
          <w:szCs w:val="28"/>
          <w:lang w:val="en-GB"/>
        </w:rPr>
        <w:t>Erkinov</w:t>
      </w:r>
      <w:proofErr w:type="spellEnd"/>
      <w:r>
        <w:rPr>
          <w:rFonts w:ascii="Times New Roman" w:hAnsi="Times New Roman"/>
          <w:sz w:val="28"/>
          <w:szCs w:val="28"/>
          <w:lang w:val="en-GB"/>
        </w:rPr>
        <w:t xml:space="preserve"> A.</w:t>
      </w:r>
      <w:r>
        <w:rPr>
          <w:rFonts w:ascii="Times New Roman" w:hAnsi="Times New Roman"/>
          <w:sz w:val="28"/>
          <w:szCs w:val="28"/>
          <w:lang w:val="uz-Cyrl-UZ"/>
        </w:rPr>
        <w:t xml:space="preserve"> “</w:t>
      </w:r>
      <w:r w:rsidR="009348FD" w:rsidRPr="009348FD">
        <w:rPr>
          <w:rFonts w:ascii="Times New Roman" w:hAnsi="Times New Roman"/>
          <w:sz w:val="28"/>
          <w:szCs w:val="28"/>
          <w:lang w:val="en-GB"/>
        </w:rPr>
        <w:t xml:space="preserve">The </w:t>
      </w:r>
      <w:r w:rsidR="009348FD" w:rsidRPr="009348FD">
        <w:rPr>
          <w:rFonts w:ascii="Times New Roman" w:hAnsi="Times New Roman"/>
          <w:sz w:val="28"/>
          <w:szCs w:val="28"/>
          <w:lang w:val="en-US"/>
        </w:rPr>
        <w:t xml:space="preserve">Study </w:t>
      </w:r>
      <w:r w:rsidR="00442281" w:rsidRPr="009348FD">
        <w:rPr>
          <w:rFonts w:ascii="Times New Roman" w:hAnsi="Times New Roman"/>
          <w:sz w:val="28"/>
          <w:szCs w:val="28"/>
          <w:lang w:val="en-US"/>
        </w:rPr>
        <w:t xml:space="preserve">of </w:t>
      </w:r>
      <w:r w:rsidR="00442281" w:rsidRPr="009348FD">
        <w:rPr>
          <w:rFonts w:ascii="Times New Roman" w:hAnsi="Times New Roman"/>
          <w:sz w:val="28"/>
          <w:szCs w:val="28"/>
          <w:lang w:val="en-GB"/>
        </w:rPr>
        <w:t>Uzbek</w:t>
      </w:r>
      <w:r w:rsidR="009348FD" w:rsidRPr="009348FD">
        <w:rPr>
          <w:rFonts w:ascii="Times New Roman" w:hAnsi="Times New Roman"/>
          <w:sz w:val="28"/>
          <w:szCs w:val="28"/>
          <w:lang w:val="en-US"/>
        </w:rPr>
        <w:t xml:space="preserve"> Classical Literature in Uzbekistan (1924–2014)</w:t>
      </w:r>
      <w:r>
        <w:rPr>
          <w:rFonts w:ascii="Times New Roman" w:hAnsi="Times New Roman"/>
          <w:sz w:val="28"/>
          <w:szCs w:val="28"/>
          <w:lang w:val="uz-Cyrl-UZ"/>
        </w:rPr>
        <w:t>”</w:t>
      </w:r>
      <w:r w:rsidR="009348FD" w:rsidRPr="009348FD">
        <w:rPr>
          <w:rFonts w:ascii="Times New Roman" w:hAnsi="Times New Roman"/>
          <w:sz w:val="28"/>
          <w:szCs w:val="28"/>
          <w:lang w:val="uz-Cyrl-UZ"/>
        </w:rPr>
        <w:t xml:space="preserve"> //</w:t>
      </w:r>
      <w:r w:rsidR="009348FD" w:rsidRPr="009348FD">
        <w:rPr>
          <w:rFonts w:ascii="Times New Roman" w:hAnsi="Times New Roman"/>
          <w:sz w:val="28"/>
          <w:szCs w:val="28"/>
          <w:lang w:val="en-US"/>
        </w:rPr>
        <w:t xml:space="preserve"> </w:t>
      </w:r>
      <w:r w:rsidR="009348FD" w:rsidRPr="009348FD">
        <w:rPr>
          <w:rFonts w:ascii="Times New Roman" w:hAnsi="Times New Roman"/>
          <w:i/>
          <w:sz w:val="28"/>
          <w:szCs w:val="28"/>
          <w:lang w:val="en-US"/>
        </w:rPr>
        <w:t>Asian Research trends. New series</w:t>
      </w:r>
      <w:r w:rsidR="009348FD" w:rsidRPr="009348FD">
        <w:rPr>
          <w:rFonts w:ascii="Times New Roman" w:hAnsi="Times New Roman"/>
          <w:sz w:val="28"/>
          <w:szCs w:val="28"/>
          <w:lang w:val="en-US"/>
        </w:rPr>
        <w:t>. No 10 (2015). P</w:t>
      </w:r>
      <w:r w:rsidR="009348FD" w:rsidRPr="009348FD">
        <w:rPr>
          <w:rFonts w:ascii="Times New Roman" w:hAnsi="Times New Roman"/>
          <w:sz w:val="28"/>
          <w:szCs w:val="28"/>
          <w:lang w:val="en-GB"/>
        </w:rPr>
        <w:t>.</w:t>
      </w:r>
      <w:r w:rsidR="009348FD" w:rsidRPr="009348FD">
        <w:rPr>
          <w:rFonts w:ascii="Times New Roman" w:hAnsi="Times New Roman"/>
          <w:sz w:val="28"/>
          <w:szCs w:val="28"/>
          <w:lang w:val="en-US"/>
        </w:rPr>
        <w:t>43-58.</w:t>
      </w:r>
    </w:p>
    <w:p w:rsidR="009348FD" w:rsidRPr="009348FD" w:rsidRDefault="009348FD" w:rsidP="006B31BF">
      <w:pPr>
        <w:pStyle w:val="aa"/>
        <w:numPr>
          <w:ilvl w:val="0"/>
          <w:numId w:val="43"/>
        </w:numPr>
        <w:tabs>
          <w:tab w:val="num" w:pos="567"/>
          <w:tab w:val="left" w:pos="851"/>
          <w:tab w:val="left" w:pos="993"/>
        </w:tabs>
        <w:spacing w:after="0" w:line="240" w:lineRule="auto"/>
        <w:ind w:left="0" w:firstLine="709"/>
        <w:jc w:val="both"/>
        <w:rPr>
          <w:rFonts w:ascii="Times New Roman" w:hAnsi="Times New Roman"/>
          <w:sz w:val="28"/>
          <w:szCs w:val="28"/>
          <w:lang w:val="uz-Cyrl-UZ"/>
        </w:rPr>
      </w:pPr>
      <w:r w:rsidRPr="009348FD">
        <w:rPr>
          <w:rFonts w:ascii="Times New Roman" w:hAnsi="Times New Roman"/>
          <w:sz w:val="28"/>
          <w:szCs w:val="28"/>
          <w:lang w:val="uz-Cyrl-UZ"/>
        </w:rPr>
        <w:t>Toutant Marc. The last</w:t>
      </w:r>
      <w:r w:rsidRPr="009348FD">
        <w:rPr>
          <w:rFonts w:ascii="Times New Roman" w:hAnsi="Times New Roman"/>
          <w:sz w:val="28"/>
          <w:szCs w:val="28"/>
          <w:lang w:val="en-US"/>
        </w:rPr>
        <w:t xml:space="preserve"> </w:t>
      </w:r>
      <w:proofErr w:type="spellStart"/>
      <w:r w:rsidRPr="009348FD">
        <w:rPr>
          <w:rFonts w:ascii="Times New Roman" w:hAnsi="Times New Roman"/>
          <w:sz w:val="28"/>
          <w:szCs w:val="28"/>
          <w:lang w:val="en-US"/>
        </w:rPr>
        <w:t>Timurids’s</w:t>
      </w:r>
      <w:proofErr w:type="spellEnd"/>
      <w:r w:rsidRPr="009348FD">
        <w:rPr>
          <w:rFonts w:ascii="Times New Roman" w:hAnsi="Times New Roman"/>
          <w:sz w:val="28"/>
          <w:szCs w:val="28"/>
          <w:lang w:val="en-US"/>
        </w:rPr>
        <w:t xml:space="preserve"> Culture: Study of Imitation Practice through the case of </w:t>
      </w:r>
      <w:proofErr w:type="spellStart"/>
      <w:r w:rsidRPr="009348FD">
        <w:rPr>
          <w:rFonts w:ascii="Times New Roman" w:hAnsi="Times New Roman"/>
          <w:sz w:val="28"/>
          <w:szCs w:val="28"/>
          <w:lang w:val="en-US"/>
        </w:rPr>
        <w:t>Alisher</w:t>
      </w:r>
      <w:proofErr w:type="spellEnd"/>
      <w:r w:rsidRPr="009348FD">
        <w:rPr>
          <w:rFonts w:ascii="Times New Roman" w:hAnsi="Times New Roman"/>
          <w:sz w:val="28"/>
          <w:szCs w:val="28"/>
          <w:lang w:val="en-US"/>
        </w:rPr>
        <w:t xml:space="preserve"> </w:t>
      </w:r>
      <w:proofErr w:type="spellStart"/>
      <w:r w:rsidRPr="009348FD">
        <w:rPr>
          <w:rFonts w:ascii="Times New Roman" w:hAnsi="Times New Roman"/>
          <w:sz w:val="28"/>
          <w:szCs w:val="28"/>
          <w:lang w:val="en-US"/>
        </w:rPr>
        <w:t>Navai</w:t>
      </w:r>
      <w:proofErr w:type="spellEnd"/>
      <w:r w:rsidRPr="009348FD">
        <w:rPr>
          <w:rFonts w:ascii="Times New Roman" w:hAnsi="Times New Roman"/>
          <w:sz w:val="28"/>
          <w:szCs w:val="28"/>
          <w:lang w:val="en-US"/>
        </w:rPr>
        <w:t xml:space="preserve"> (1441-1504)’s </w:t>
      </w:r>
      <w:proofErr w:type="spellStart"/>
      <w:r w:rsidRPr="009348FD">
        <w:rPr>
          <w:rFonts w:ascii="Times New Roman" w:hAnsi="Times New Roman"/>
          <w:sz w:val="28"/>
          <w:szCs w:val="28"/>
          <w:lang w:val="en-US"/>
        </w:rPr>
        <w:t>Khamsa</w:t>
      </w:r>
      <w:proofErr w:type="spellEnd"/>
      <w:r w:rsidRPr="009348FD">
        <w:rPr>
          <w:rFonts w:ascii="Times New Roman" w:hAnsi="Times New Roman"/>
          <w:sz w:val="28"/>
          <w:szCs w:val="28"/>
          <w:lang w:val="en-US"/>
        </w:rPr>
        <w:t>, 2014</w:t>
      </w:r>
      <w:r w:rsidRPr="009348FD">
        <w:rPr>
          <w:rFonts w:ascii="Times New Roman" w:hAnsi="Times New Roman"/>
          <w:sz w:val="28"/>
          <w:szCs w:val="28"/>
          <w:lang w:val="uz-Cyrl-UZ"/>
        </w:rPr>
        <w:t>.</w:t>
      </w:r>
    </w:p>
    <w:p w:rsidR="00480368" w:rsidRPr="0010161E" w:rsidRDefault="00480368" w:rsidP="0088581B">
      <w:pPr>
        <w:numPr>
          <w:ilvl w:val="0"/>
          <w:numId w:val="43"/>
        </w:numPr>
        <w:tabs>
          <w:tab w:val="num" w:pos="-6804"/>
          <w:tab w:val="num" w:pos="567"/>
          <w:tab w:val="left" w:pos="1134"/>
        </w:tabs>
        <w:ind w:left="0" w:firstLine="709"/>
        <w:jc w:val="both"/>
        <w:rPr>
          <w:color w:val="000000"/>
          <w:sz w:val="28"/>
          <w:szCs w:val="28"/>
          <w:lang w:val="uz-Cyrl-UZ"/>
        </w:rPr>
      </w:pPr>
      <w:r w:rsidRPr="005E089F">
        <w:rPr>
          <w:color w:val="000000"/>
          <w:sz w:val="28"/>
          <w:szCs w:val="28"/>
          <w:lang w:val="uz-Cyrl-UZ"/>
        </w:rPr>
        <w:t xml:space="preserve">Barthes Roland. A propos de deux ouvrages de Claude Levi-Strauss: Sociologie et socio-logique // Informations sur les Sciences sociales. </w:t>
      </w:r>
      <w:r w:rsidR="006B31BF" w:rsidRPr="005E089F">
        <w:rPr>
          <w:color w:val="000000"/>
          <w:sz w:val="28"/>
          <w:szCs w:val="28"/>
          <w:lang w:val="uz-Cyrl-UZ"/>
        </w:rPr>
        <w:t>UNESCO</w:t>
      </w:r>
      <w:r w:rsidRPr="005E089F">
        <w:rPr>
          <w:color w:val="000000"/>
          <w:sz w:val="28"/>
          <w:szCs w:val="28"/>
          <w:lang w:val="uz-Cyrl-UZ"/>
        </w:rPr>
        <w:t>, dec. 2012. I, 4.</w:t>
      </w:r>
    </w:p>
    <w:p w:rsidR="00480368" w:rsidRPr="0010161E" w:rsidRDefault="00480368" w:rsidP="005E089F">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lastRenderedPageBreak/>
        <w:t xml:space="preserve">Cohen J. Structure du langage </w:t>
      </w:r>
      <w:r w:rsidR="0088047F">
        <w:rPr>
          <w:color w:val="000000"/>
          <w:sz w:val="28"/>
          <w:szCs w:val="28"/>
          <w:lang w:val="uz-Cyrl-UZ"/>
        </w:rPr>
        <w:t>poetique. Paris: Flammarion, 200</w:t>
      </w:r>
      <w:r w:rsidRPr="005E089F">
        <w:rPr>
          <w:color w:val="000000"/>
          <w:sz w:val="28"/>
          <w:szCs w:val="28"/>
          <w:lang w:val="uz-Cyrl-UZ"/>
        </w:rPr>
        <w:t>6.</w:t>
      </w:r>
    </w:p>
    <w:p w:rsidR="00480368" w:rsidRPr="0010161E" w:rsidRDefault="00480368" w:rsidP="005E089F">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t xml:space="preserve">Jakobson R. Essais de linguistique generale. Paris, Minuit, 2009, ch. 11 </w:t>
      </w:r>
    </w:p>
    <w:p w:rsidR="00480368" w:rsidRDefault="00480368" w:rsidP="005E089F">
      <w:pPr>
        <w:numPr>
          <w:ilvl w:val="0"/>
          <w:numId w:val="43"/>
        </w:numPr>
        <w:tabs>
          <w:tab w:val="num" w:pos="-6804"/>
          <w:tab w:val="left" w:pos="1134"/>
        </w:tabs>
        <w:ind w:left="0" w:firstLine="709"/>
        <w:jc w:val="both"/>
        <w:rPr>
          <w:color w:val="000000"/>
          <w:sz w:val="28"/>
          <w:szCs w:val="28"/>
          <w:lang w:val="uz-Cyrl-UZ"/>
        </w:rPr>
      </w:pPr>
      <w:r w:rsidRPr="005E089F">
        <w:rPr>
          <w:color w:val="000000"/>
          <w:sz w:val="28"/>
          <w:szCs w:val="28"/>
          <w:lang w:val="uz-Cyrl-UZ"/>
        </w:rPr>
        <w:t>Ruwet N. L’analyse structurale de la poesie // Linguistics, 2, dec. 2013.</w:t>
      </w:r>
    </w:p>
    <w:p w:rsidR="0039239C" w:rsidRPr="0010161E" w:rsidRDefault="0039239C" w:rsidP="0039239C">
      <w:pPr>
        <w:tabs>
          <w:tab w:val="left" w:pos="1134"/>
        </w:tabs>
        <w:ind w:left="709"/>
        <w:jc w:val="both"/>
        <w:rPr>
          <w:color w:val="000000"/>
          <w:sz w:val="28"/>
          <w:szCs w:val="28"/>
          <w:lang w:val="uz-Cyrl-UZ"/>
        </w:rPr>
      </w:pPr>
    </w:p>
    <w:p w:rsidR="00480368" w:rsidRDefault="00480368" w:rsidP="00442281">
      <w:pPr>
        <w:numPr>
          <w:ilvl w:val="0"/>
          <w:numId w:val="8"/>
        </w:numPr>
        <w:tabs>
          <w:tab w:val="left" w:pos="851"/>
          <w:tab w:val="left" w:pos="1276"/>
        </w:tabs>
        <w:jc w:val="center"/>
        <w:rPr>
          <w:b/>
          <w:color w:val="000000"/>
          <w:sz w:val="28"/>
          <w:szCs w:val="28"/>
          <w:lang w:val="uz-Cyrl-UZ"/>
        </w:rPr>
      </w:pPr>
      <w:r w:rsidRPr="0010161E">
        <w:rPr>
          <w:b/>
          <w:color w:val="000000"/>
          <w:sz w:val="28"/>
          <w:szCs w:val="28"/>
          <w:lang w:val="uz-Cyrl-UZ"/>
        </w:rPr>
        <w:t>Электрон таълим ресурслари</w:t>
      </w:r>
    </w:p>
    <w:p w:rsidR="00442281" w:rsidRPr="0010161E" w:rsidRDefault="00442281" w:rsidP="00442281">
      <w:pPr>
        <w:tabs>
          <w:tab w:val="left" w:pos="851"/>
          <w:tab w:val="left" w:pos="1276"/>
        </w:tabs>
        <w:ind w:left="1080"/>
        <w:rPr>
          <w:b/>
          <w:color w:val="000000"/>
          <w:sz w:val="28"/>
          <w:szCs w:val="28"/>
          <w:lang w:val="uz-Cyrl-UZ"/>
        </w:rPr>
      </w:pPr>
    </w:p>
    <w:p w:rsidR="00480368" w:rsidRPr="000716D2" w:rsidRDefault="0088047F" w:rsidP="005E089F">
      <w:pPr>
        <w:numPr>
          <w:ilvl w:val="0"/>
          <w:numId w:val="44"/>
        </w:numPr>
        <w:tabs>
          <w:tab w:val="clear" w:pos="1211"/>
          <w:tab w:val="num" w:pos="-6804"/>
          <w:tab w:val="left" w:pos="1134"/>
        </w:tabs>
        <w:ind w:left="0" w:firstLine="709"/>
        <w:jc w:val="both"/>
        <w:rPr>
          <w:color w:val="000000"/>
          <w:sz w:val="28"/>
          <w:szCs w:val="28"/>
          <w:lang w:val="uz-Cyrl-UZ"/>
        </w:rPr>
      </w:pPr>
      <w:hyperlink r:id="rId10" w:history="1">
        <w:r w:rsidRPr="000716D2">
          <w:rPr>
            <w:rStyle w:val="a3"/>
            <w:color w:val="000000"/>
            <w:sz w:val="28"/>
            <w:szCs w:val="28"/>
            <w:u w:val="none"/>
            <w:lang w:val="uz-Cyrl-UZ"/>
          </w:rPr>
          <w:t>www.ziyonet.uz</w:t>
        </w:r>
      </w:hyperlink>
    </w:p>
    <w:p w:rsidR="00480368" w:rsidRPr="000716D2" w:rsidRDefault="000716D2" w:rsidP="005E089F">
      <w:pPr>
        <w:numPr>
          <w:ilvl w:val="0"/>
          <w:numId w:val="44"/>
        </w:numPr>
        <w:tabs>
          <w:tab w:val="clear" w:pos="1211"/>
          <w:tab w:val="num" w:pos="-6804"/>
          <w:tab w:val="left" w:pos="1134"/>
        </w:tabs>
        <w:ind w:left="0" w:firstLine="709"/>
        <w:jc w:val="both"/>
        <w:rPr>
          <w:color w:val="000000"/>
          <w:sz w:val="28"/>
          <w:szCs w:val="28"/>
          <w:lang w:val="uz-Cyrl-UZ"/>
        </w:rPr>
      </w:pPr>
      <w:hyperlink r:id="rId11" w:history="1">
        <w:r w:rsidR="005E089F" w:rsidRPr="000716D2">
          <w:rPr>
            <w:rStyle w:val="a3"/>
            <w:color w:val="000000"/>
            <w:sz w:val="28"/>
            <w:szCs w:val="28"/>
            <w:u w:val="none"/>
            <w:lang w:val="uz-Cyrl-UZ"/>
          </w:rPr>
          <w:t>www.edu.uz</w:t>
        </w:r>
      </w:hyperlink>
    </w:p>
    <w:p w:rsidR="00480368" w:rsidRPr="00B41B65" w:rsidRDefault="00480368" w:rsidP="005E089F">
      <w:pPr>
        <w:numPr>
          <w:ilvl w:val="0"/>
          <w:numId w:val="44"/>
        </w:numPr>
        <w:tabs>
          <w:tab w:val="clear" w:pos="1211"/>
          <w:tab w:val="num" w:pos="-6804"/>
          <w:tab w:val="left" w:pos="1134"/>
        </w:tabs>
        <w:ind w:left="0" w:firstLine="709"/>
        <w:jc w:val="both"/>
        <w:rPr>
          <w:sz w:val="28"/>
          <w:szCs w:val="28"/>
          <w:lang w:val="uz-Cyrl-UZ"/>
        </w:rPr>
      </w:pPr>
      <w:r w:rsidRPr="00B41B65">
        <w:rPr>
          <w:sz w:val="28"/>
          <w:szCs w:val="28"/>
          <w:lang w:val="uz-Cyrl-UZ"/>
        </w:rPr>
        <w:t xml:space="preserve">Infocom.uz электрон журнали: </w:t>
      </w:r>
      <w:r w:rsidR="000716D2">
        <w:fldChar w:fldCharType="begin"/>
      </w:r>
      <w:r w:rsidR="000716D2">
        <w:instrText xml:space="preserve"> HYPERLINK "http://www.infocom.uz" </w:instrText>
      </w:r>
      <w:r w:rsidR="000716D2">
        <w:fldChar w:fldCharType="separate"/>
      </w:r>
      <w:r w:rsidRPr="00B41B65">
        <w:rPr>
          <w:sz w:val="28"/>
          <w:szCs w:val="28"/>
          <w:lang w:val="uz-Cyrl-UZ"/>
        </w:rPr>
        <w:t>www.infocom.uz</w:t>
      </w:r>
      <w:r w:rsidR="000716D2">
        <w:rPr>
          <w:sz w:val="28"/>
          <w:szCs w:val="28"/>
          <w:lang w:val="uz-Cyrl-UZ"/>
        </w:rPr>
        <w:fldChar w:fldCharType="end"/>
      </w:r>
    </w:p>
    <w:p w:rsidR="00480368" w:rsidRPr="00B41B65" w:rsidRDefault="000716D2" w:rsidP="005E089F">
      <w:pPr>
        <w:numPr>
          <w:ilvl w:val="0"/>
          <w:numId w:val="44"/>
        </w:numPr>
        <w:tabs>
          <w:tab w:val="clear" w:pos="1211"/>
          <w:tab w:val="num" w:pos="-6804"/>
          <w:tab w:val="left" w:pos="1134"/>
        </w:tabs>
        <w:ind w:left="0" w:firstLine="709"/>
        <w:jc w:val="both"/>
        <w:rPr>
          <w:sz w:val="28"/>
          <w:szCs w:val="28"/>
          <w:lang w:val="uz-Cyrl-UZ"/>
        </w:rPr>
      </w:pPr>
      <w:hyperlink r:id="rId12" w:history="1">
        <w:r w:rsidR="005E089F" w:rsidRPr="00B41B65">
          <w:rPr>
            <w:rStyle w:val="a3"/>
            <w:color w:val="auto"/>
            <w:sz w:val="28"/>
            <w:szCs w:val="28"/>
            <w:u w:val="none"/>
            <w:lang w:val="uz-Cyrl-UZ"/>
          </w:rPr>
          <w:t>www.tdpu.uz</w:t>
        </w:r>
      </w:hyperlink>
    </w:p>
    <w:p w:rsidR="00480368" w:rsidRPr="00B41B65" w:rsidRDefault="000716D2" w:rsidP="005E089F">
      <w:pPr>
        <w:numPr>
          <w:ilvl w:val="0"/>
          <w:numId w:val="44"/>
        </w:numPr>
        <w:tabs>
          <w:tab w:val="clear" w:pos="1211"/>
          <w:tab w:val="num" w:pos="-6804"/>
          <w:tab w:val="left" w:pos="1134"/>
        </w:tabs>
        <w:ind w:left="0" w:firstLine="709"/>
        <w:jc w:val="both"/>
        <w:rPr>
          <w:sz w:val="28"/>
          <w:szCs w:val="28"/>
          <w:lang w:val="uz-Cyrl-UZ"/>
        </w:rPr>
      </w:pPr>
      <w:hyperlink r:id="rId13" w:history="1">
        <w:r w:rsidR="005E089F" w:rsidRPr="00B41B65">
          <w:rPr>
            <w:rStyle w:val="a3"/>
            <w:color w:val="auto"/>
            <w:sz w:val="28"/>
            <w:szCs w:val="28"/>
            <w:u w:val="none"/>
            <w:lang w:val="uz-Cyrl-UZ"/>
          </w:rPr>
          <w:t>www.pedagog.uz</w:t>
        </w:r>
      </w:hyperlink>
    </w:p>
    <w:p w:rsidR="00480368" w:rsidRPr="00B41B65" w:rsidRDefault="00480368" w:rsidP="005E089F">
      <w:pPr>
        <w:numPr>
          <w:ilvl w:val="0"/>
          <w:numId w:val="44"/>
        </w:numPr>
        <w:tabs>
          <w:tab w:val="clear" w:pos="1211"/>
          <w:tab w:val="num" w:pos="-6804"/>
          <w:tab w:val="left" w:pos="1134"/>
        </w:tabs>
        <w:ind w:left="0" w:firstLine="709"/>
        <w:jc w:val="both"/>
        <w:rPr>
          <w:sz w:val="28"/>
          <w:szCs w:val="28"/>
          <w:lang w:val="uz-Cyrl-UZ"/>
        </w:rPr>
      </w:pPr>
      <w:r w:rsidRPr="00B41B65">
        <w:rPr>
          <w:sz w:val="28"/>
          <w:szCs w:val="28"/>
          <w:lang w:val="uz-Cyrl-UZ"/>
        </w:rPr>
        <w:t>tdpu-</w:t>
      </w:r>
      <w:r w:rsidR="005E089F" w:rsidRPr="00B41B65">
        <w:rPr>
          <w:sz w:val="28"/>
          <w:szCs w:val="28"/>
          <w:lang w:val="uz-Cyrl-UZ"/>
        </w:rPr>
        <w:t>intranet.ped</w:t>
      </w:r>
    </w:p>
    <w:p w:rsidR="00480368" w:rsidRPr="00B41B65" w:rsidRDefault="000716D2" w:rsidP="005E089F">
      <w:pPr>
        <w:numPr>
          <w:ilvl w:val="0"/>
          <w:numId w:val="44"/>
        </w:numPr>
        <w:tabs>
          <w:tab w:val="clear" w:pos="1211"/>
          <w:tab w:val="num" w:pos="-6804"/>
          <w:tab w:val="left" w:pos="1134"/>
        </w:tabs>
        <w:ind w:left="0" w:firstLine="709"/>
        <w:jc w:val="both"/>
        <w:rPr>
          <w:sz w:val="28"/>
          <w:szCs w:val="28"/>
          <w:lang w:val="uz-Cyrl-UZ"/>
        </w:rPr>
      </w:pPr>
      <w:hyperlink r:id="rId14" w:history="1">
        <w:r w:rsidR="005E089F" w:rsidRPr="00B41B65">
          <w:rPr>
            <w:rStyle w:val="a3"/>
            <w:color w:val="auto"/>
            <w:sz w:val="28"/>
            <w:szCs w:val="28"/>
            <w:u w:val="none"/>
            <w:lang w:val="uz-Cyrl-UZ"/>
          </w:rPr>
          <w:t>www.nu</w:t>
        </w:r>
        <w:r w:rsidR="005E089F" w:rsidRPr="00B41B65">
          <w:rPr>
            <w:rStyle w:val="a3"/>
            <w:color w:val="auto"/>
            <w:sz w:val="28"/>
            <w:szCs w:val="28"/>
            <w:u w:val="none"/>
            <w:lang w:val="en-US"/>
          </w:rPr>
          <w:t>u</w:t>
        </w:r>
        <w:r w:rsidR="005E089F" w:rsidRPr="00B41B65">
          <w:rPr>
            <w:rStyle w:val="a3"/>
            <w:color w:val="auto"/>
            <w:sz w:val="28"/>
            <w:szCs w:val="28"/>
            <w:u w:val="none"/>
            <w:lang w:val="uz-Cyrl-UZ"/>
          </w:rPr>
          <w:t>z.uz</w:t>
        </w:r>
      </w:hyperlink>
    </w:p>
    <w:p w:rsidR="00480368" w:rsidRPr="00B41B65" w:rsidRDefault="00480368" w:rsidP="005E089F">
      <w:pPr>
        <w:numPr>
          <w:ilvl w:val="0"/>
          <w:numId w:val="44"/>
        </w:numPr>
        <w:tabs>
          <w:tab w:val="clear" w:pos="1211"/>
          <w:tab w:val="num" w:pos="-6804"/>
          <w:tab w:val="left" w:pos="1134"/>
        </w:tabs>
        <w:ind w:left="0" w:firstLine="709"/>
        <w:jc w:val="both"/>
        <w:rPr>
          <w:sz w:val="28"/>
          <w:szCs w:val="28"/>
          <w:lang w:val="uz-Cyrl-UZ"/>
        </w:rPr>
      </w:pPr>
      <w:r w:rsidRPr="00B41B65">
        <w:rPr>
          <w:sz w:val="28"/>
          <w:szCs w:val="28"/>
          <w:lang w:val="uz-Cyrl-UZ"/>
        </w:rPr>
        <w:t xml:space="preserve"> </w:t>
      </w:r>
      <w:hyperlink r:id="rId15" w:history="1">
        <w:r w:rsidR="005E089F" w:rsidRPr="00B41B65">
          <w:rPr>
            <w:rStyle w:val="a3"/>
            <w:color w:val="auto"/>
            <w:sz w:val="28"/>
            <w:szCs w:val="28"/>
            <w:u w:val="none"/>
            <w:lang w:val="uz-Cyrl-UZ"/>
          </w:rPr>
          <w:t>www.bimm.uz</w:t>
        </w:r>
      </w:hyperlink>
    </w:p>
    <w:p w:rsidR="00480368" w:rsidRPr="00B41B65" w:rsidRDefault="000716D2" w:rsidP="005E089F">
      <w:pPr>
        <w:numPr>
          <w:ilvl w:val="0"/>
          <w:numId w:val="44"/>
        </w:numPr>
        <w:tabs>
          <w:tab w:val="clear" w:pos="1211"/>
          <w:tab w:val="num" w:pos="-6804"/>
          <w:tab w:val="left" w:pos="1134"/>
        </w:tabs>
        <w:ind w:left="0" w:firstLine="709"/>
        <w:jc w:val="both"/>
        <w:rPr>
          <w:sz w:val="28"/>
          <w:szCs w:val="28"/>
          <w:lang w:val="uz-Cyrl-UZ"/>
        </w:rPr>
      </w:pPr>
      <w:hyperlink r:id="rId16" w:history="1">
        <w:r w:rsidR="00480368" w:rsidRPr="00B41B65">
          <w:rPr>
            <w:sz w:val="28"/>
            <w:szCs w:val="28"/>
            <w:lang w:val="uz-Cyrl-UZ"/>
          </w:rPr>
          <w:t>www.literature.uz</w:t>
        </w:r>
      </w:hyperlink>
    </w:p>
    <w:p w:rsidR="00480368" w:rsidRPr="00B41B65" w:rsidRDefault="000716D2" w:rsidP="005E089F">
      <w:pPr>
        <w:numPr>
          <w:ilvl w:val="0"/>
          <w:numId w:val="44"/>
        </w:numPr>
        <w:tabs>
          <w:tab w:val="clear" w:pos="1211"/>
          <w:tab w:val="num" w:pos="-6804"/>
          <w:tab w:val="left" w:pos="1134"/>
        </w:tabs>
        <w:ind w:left="0" w:firstLine="709"/>
        <w:jc w:val="both"/>
        <w:rPr>
          <w:sz w:val="28"/>
          <w:szCs w:val="28"/>
          <w:lang w:val="uz-Cyrl-UZ"/>
        </w:rPr>
      </w:pPr>
      <w:hyperlink r:id="rId17" w:history="1">
        <w:r w:rsidR="00480368" w:rsidRPr="00B41B65">
          <w:rPr>
            <w:sz w:val="28"/>
            <w:szCs w:val="28"/>
            <w:lang w:val="uz-Cyrl-UZ"/>
          </w:rPr>
          <w:t>www.kutubxona.uz</w:t>
        </w:r>
      </w:hyperlink>
    </w:p>
    <w:p w:rsidR="00616CCE" w:rsidRDefault="00616CCE">
      <w:r>
        <w:br w:type="page"/>
      </w:r>
    </w:p>
    <w:tbl>
      <w:tblPr>
        <w:tblW w:w="0" w:type="auto"/>
        <w:tblInd w:w="-432" w:type="dxa"/>
        <w:tblLook w:val="01E0" w:firstRow="1" w:lastRow="1" w:firstColumn="1" w:lastColumn="1" w:noHBand="0" w:noVBand="0"/>
      </w:tblPr>
      <w:tblGrid>
        <w:gridCol w:w="5217"/>
        <w:gridCol w:w="4785"/>
      </w:tblGrid>
      <w:tr w:rsidR="00480368" w:rsidRPr="00FE7C28" w:rsidTr="00A967B8">
        <w:tc>
          <w:tcPr>
            <w:tcW w:w="5217" w:type="dxa"/>
          </w:tcPr>
          <w:p w:rsidR="00480368" w:rsidRDefault="00616CCE">
            <w:pPr>
              <w:pStyle w:val="msonormalcxspmiddle"/>
              <w:tabs>
                <w:tab w:val="left" w:pos="1276"/>
              </w:tabs>
              <w:rPr>
                <w:b/>
                <w:lang w:val="uz-Cyrl-UZ"/>
              </w:rPr>
            </w:pPr>
            <w:r>
              <w:rPr>
                <w:lang w:val="en-US"/>
              </w:rPr>
              <w:br w:type="page"/>
            </w:r>
            <w:r w:rsidR="00480368">
              <w:rPr>
                <w:b/>
                <w:lang w:val="uz-Cyrl-UZ"/>
              </w:rPr>
              <w:t>“ИШЛАБ ЧИҚИЛГАН”</w:t>
            </w:r>
            <w:r w:rsidR="00480368">
              <w:rPr>
                <w:b/>
              </w:rPr>
              <w:t>:</w:t>
            </w:r>
          </w:p>
          <w:p w:rsidR="00480368" w:rsidRDefault="00480368" w:rsidP="00FE7C28">
            <w:pPr>
              <w:pStyle w:val="3"/>
              <w:spacing w:after="0"/>
              <w:ind w:firstLine="6"/>
              <w:jc w:val="both"/>
              <w:rPr>
                <w:sz w:val="24"/>
                <w:szCs w:val="24"/>
                <w:lang w:val="uz-Cyrl-UZ"/>
              </w:rPr>
            </w:pPr>
            <w:proofErr w:type="spellStart"/>
            <w:r>
              <w:rPr>
                <w:sz w:val="24"/>
                <w:szCs w:val="24"/>
                <w:lang w:val="ru-RU"/>
              </w:rPr>
              <w:t>Олий</w:t>
            </w:r>
            <w:proofErr w:type="spellEnd"/>
            <w:r>
              <w:rPr>
                <w:sz w:val="24"/>
                <w:szCs w:val="24"/>
                <w:lang w:val="ru-RU"/>
              </w:rPr>
              <w:t xml:space="preserve"> </w:t>
            </w:r>
            <w:proofErr w:type="spellStart"/>
            <w:r>
              <w:rPr>
                <w:sz w:val="24"/>
                <w:szCs w:val="24"/>
                <w:lang w:val="ru-RU"/>
              </w:rPr>
              <w:t>таълим</w:t>
            </w:r>
            <w:proofErr w:type="spellEnd"/>
            <w:r>
              <w:rPr>
                <w:sz w:val="24"/>
                <w:szCs w:val="24"/>
                <w:lang w:val="ru-RU"/>
              </w:rPr>
              <w:t xml:space="preserve"> </w:t>
            </w:r>
            <w:proofErr w:type="spellStart"/>
            <w:r>
              <w:rPr>
                <w:sz w:val="24"/>
                <w:szCs w:val="24"/>
                <w:lang w:val="ru-RU"/>
              </w:rPr>
              <w:t>тизими</w:t>
            </w:r>
            <w:proofErr w:type="spellEnd"/>
            <w:r>
              <w:rPr>
                <w:sz w:val="24"/>
                <w:szCs w:val="24"/>
                <w:lang w:val="ru-RU"/>
              </w:rPr>
              <w:t xml:space="preserve"> педагог</w:t>
            </w:r>
            <w:r>
              <w:rPr>
                <w:sz w:val="24"/>
                <w:szCs w:val="24"/>
                <w:lang w:val="uz-Cyrl-UZ"/>
              </w:rPr>
              <w:t xml:space="preserve"> ва раҳбар</w:t>
            </w:r>
          </w:p>
          <w:p w:rsidR="00480368" w:rsidRDefault="00480368" w:rsidP="00FE7C28">
            <w:pPr>
              <w:pStyle w:val="3"/>
              <w:spacing w:after="0"/>
              <w:ind w:firstLine="6"/>
              <w:jc w:val="both"/>
              <w:rPr>
                <w:sz w:val="24"/>
                <w:szCs w:val="24"/>
                <w:lang w:val="uz-Cyrl-UZ"/>
              </w:rPr>
            </w:pPr>
            <w:r>
              <w:rPr>
                <w:sz w:val="24"/>
                <w:szCs w:val="24"/>
                <w:lang w:val="uz-Cyrl-UZ"/>
              </w:rPr>
              <w:t>кадрларни қайта тайёрлаш ва уларнинг</w:t>
            </w:r>
          </w:p>
          <w:p w:rsidR="00480368" w:rsidRDefault="00480368" w:rsidP="00FE7C28">
            <w:pPr>
              <w:pStyle w:val="3"/>
              <w:spacing w:after="0"/>
              <w:ind w:firstLine="6"/>
              <w:rPr>
                <w:sz w:val="24"/>
                <w:szCs w:val="24"/>
                <w:lang w:val="uz-Cyrl-UZ"/>
              </w:rPr>
            </w:pPr>
            <w:r>
              <w:rPr>
                <w:sz w:val="24"/>
                <w:szCs w:val="24"/>
                <w:lang w:val="uz-Cyrl-UZ"/>
              </w:rPr>
              <w:t>малакасини  оширишни ташкил этиш</w:t>
            </w:r>
          </w:p>
          <w:p w:rsidR="00480368" w:rsidRDefault="00480368" w:rsidP="00FE7C28">
            <w:pPr>
              <w:pStyle w:val="3"/>
              <w:spacing w:after="0"/>
              <w:ind w:firstLine="6"/>
              <w:jc w:val="both"/>
              <w:rPr>
                <w:sz w:val="24"/>
                <w:szCs w:val="24"/>
                <w:lang w:val="ru-RU"/>
              </w:rPr>
            </w:pPr>
            <w:r>
              <w:rPr>
                <w:sz w:val="24"/>
                <w:szCs w:val="24"/>
                <w:lang w:val="uz-Cyrl-UZ"/>
              </w:rPr>
              <w:t>Бош илмий-методик маркази</w:t>
            </w:r>
          </w:p>
          <w:p w:rsidR="00FE7C28" w:rsidRDefault="00FE7C28" w:rsidP="00FE7C28">
            <w:pPr>
              <w:pStyle w:val="msonormalcxspmiddle"/>
              <w:tabs>
                <w:tab w:val="left" w:pos="720"/>
              </w:tabs>
              <w:spacing w:before="0" w:beforeAutospacing="0" w:after="0" w:afterAutospacing="0" w:line="360" w:lineRule="auto"/>
              <w:jc w:val="both"/>
              <w:rPr>
                <w:lang w:val="uz-Cyrl-UZ"/>
              </w:rPr>
            </w:pPr>
          </w:p>
          <w:p w:rsidR="00480368" w:rsidRDefault="00480368" w:rsidP="00FE7C28">
            <w:pPr>
              <w:pStyle w:val="msonormalcxspmiddle"/>
              <w:tabs>
                <w:tab w:val="left" w:pos="720"/>
              </w:tabs>
              <w:spacing w:before="0" w:beforeAutospacing="0" w:after="0" w:afterAutospacing="0" w:line="360" w:lineRule="auto"/>
              <w:jc w:val="both"/>
              <w:rPr>
                <w:lang w:val="uz-Cyrl-UZ"/>
              </w:rPr>
            </w:pPr>
            <w:r>
              <w:rPr>
                <w:lang w:val="uz-Cyrl-UZ"/>
              </w:rPr>
              <w:t>Директор</w:t>
            </w:r>
            <w:r>
              <w:t xml:space="preserve">___________ </w:t>
            </w:r>
            <w:r>
              <w:rPr>
                <w:lang w:val="uz-Cyrl-UZ"/>
              </w:rPr>
              <w:t>У.Ш.Бегимқулов</w:t>
            </w:r>
          </w:p>
          <w:p w:rsidR="00480368" w:rsidRDefault="00FE7C28">
            <w:pPr>
              <w:pStyle w:val="msonormalcxspmiddle"/>
              <w:tabs>
                <w:tab w:val="left" w:pos="720"/>
              </w:tabs>
              <w:spacing w:before="0" w:beforeAutospacing="0" w:after="0" w:afterAutospacing="0" w:line="360" w:lineRule="auto"/>
            </w:pPr>
            <w:r>
              <w:t>201__ й.</w:t>
            </w:r>
            <w:r>
              <w:rPr>
                <w:lang w:val="uz-Cyrl-UZ"/>
              </w:rPr>
              <w:t xml:space="preserve"> </w:t>
            </w:r>
            <w:r w:rsidR="00480368">
              <w:rPr>
                <w:lang w:val="uz-Cyrl-UZ"/>
              </w:rPr>
              <w:t>“</w:t>
            </w:r>
            <w:r w:rsidR="00480368">
              <w:t>_____</w:t>
            </w:r>
            <w:r w:rsidR="00480368">
              <w:rPr>
                <w:lang w:val="uz-Cyrl-UZ"/>
              </w:rPr>
              <w:t>”</w:t>
            </w:r>
            <w:r w:rsidR="00480368">
              <w:t xml:space="preserve"> _______________ </w:t>
            </w:r>
          </w:p>
          <w:p w:rsidR="00480368" w:rsidRDefault="00480368">
            <w:pPr>
              <w:pStyle w:val="msonormalcxspmiddle"/>
              <w:tabs>
                <w:tab w:val="left" w:pos="1276"/>
              </w:tabs>
              <w:spacing w:before="0" w:beforeAutospacing="0" w:after="0" w:afterAutospacing="0" w:line="360" w:lineRule="auto"/>
            </w:pPr>
            <w:r>
              <w:t xml:space="preserve">   </w:t>
            </w:r>
            <w:r>
              <w:rPr>
                <w:lang w:val="uz-Cyrl-UZ"/>
              </w:rPr>
              <w:t>М.Ў.</w:t>
            </w:r>
          </w:p>
          <w:p w:rsidR="00480368" w:rsidRDefault="00480368">
            <w:pPr>
              <w:pStyle w:val="msonormalcxspmiddle"/>
              <w:tabs>
                <w:tab w:val="left" w:pos="1276"/>
              </w:tabs>
              <w:spacing w:before="0" w:beforeAutospacing="0" w:after="0" w:afterAutospacing="0" w:line="360" w:lineRule="auto"/>
            </w:pPr>
          </w:p>
          <w:p w:rsidR="00480368" w:rsidRDefault="00480368">
            <w:pPr>
              <w:pStyle w:val="msonormalcxspmiddle"/>
              <w:tabs>
                <w:tab w:val="left" w:pos="1276"/>
              </w:tabs>
              <w:spacing w:before="0" w:beforeAutospacing="0" w:after="0" w:afterAutospacing="0" w:line="360" w:lineRule="auto"/>
            </w:pPr>
          </w:p>
          <w:p w:rsidR="00FE7C28" w:rsidRDefault="00FE7C28" w:rsidP="00FE7C28">
            <w:pPr>
              <w:pStyle w:val="msonormalcxspmiddle"/>
              <w:tabs>
                <w:tab w:val="left" w:pos="720"/>
              </w:tabs>
              <w:spacing w:before="0" w:beforeAutospacing="0" w:after="0" w:afterAutospacing="0"/>
              <w:rPr>
                <w:bCs/>
                <w:lang w:val="uz-Cyrl-UZ"/>
              </w:rPr>
            </w:pPr>
            <w:r>
              <w:rPr>
                <w:bCs/>
                <w:lang w:val="uz-Cyrl-UZ"/>
              </w:rPr>
              <w:t xml:space="preserve"> </w:t>
            </w:r>
            <w:r w:rsidR="00480368">
              <w:rPr>
                <w:bCs/>
                <w:lang w:val="uz-Cyrl-UZ"/>
              </w:rPr>
              <w:t>Алишер Навоий номидаги Тошкент давлат ўзбек тили ва адабиёти университети</w:t>
            </w:r>
          </w:p>
          <w:p w:rsidR="00FE7C28" w:rsidRDefault="00FE7C28" w:rsidP="00FE7C28">
            <w:pPr>
              <w:pStyle w:val="msonormalcxspmiddle"/>
              <w:tabs>
                <w:tab w:val="left" w:pos="720"/>
              </w:tabs>
              <w:spacing w:before="0" w:beforeAutospacing="0" w:after="0" w:afterAutospacing="0"/>
              <w:rPr>
                <w:bCs/>
                <w:lang w:val="uz-Cyrl-UZ"/>
              </w:rPr>
            </w:pPr>
          </w:p>
          <w:p w:rsidR="00480368" w:rsidRPr="00FE7C28" w:rsidRDefault="00480368" w:rsidP="00FE7C28">
            <w:pPr>
              <w:pStyle w:val="msonormalcxspmiddle"/>
              <w:tabs>
                <w:tab w:val="left" w:pos="720"/>
              </w:tabs>
              <w:spacing w:before="0" w:beforeAutospacing="0" w:after="0" w:afterAutospacing="0"/>
              <w:rPr>
                <w:bCs/>
                <w:lang w:val="uz-Cyrl-UZ"/>
              </w:rPr>
            </w:pPr>
            <w:r>
              <w:t>Р</w:t>
            </w:r>
            <w:r>
              <w:rPr>
                <w:lang w:val="uz-Cyrl-UZ"/>
              </w:rPr>
              <w:t xml:space="preserve">ектор </w:t>
            </w:r>
            <w:r>
              <w:t xml:space="preserve">______________ </w:t>
            </w:r>
            <w:r>
              <w:rPr>
                <w:lang w:val="uz-Cyrl-UZ"/>
              </w:rPr>
              <w:t>Ш.С.Сирожиддинов</w:t>
            </w:r>
          </w:p>
          <w:p w:rsidR="00480368" w:rsidRDefault="00FE7C28">
            <w:pPr>
              <w:pStyle w:val="msonormalcxspmiddle"/>
              <w:tabs>
                <w:tab w:val="left" w:pos="720"/>
              </w:tabs>
              <w:spacing w:before="0" w:beforeAutospacing="0" w:after="0" w:afterAutospacing="0" w:line="360" w:lineRule="auto"/>
              <w:rPr>
                <w:lang w:val="uz-Cyrl-UZ"/>
              </w:rPr>
            </w:pPr>
            <w:r>
              <w:rPr>
                <w:lang w:val="uz-Cyrl-UZ"/>
              </w:rPr>
              <w:t xml:space="preserve">201__ й. </w:t>
            </w:r>
            <w:r w:rsidR="00480368">
              <w:rPr>
                <w:lang w:val="uz-Cyrl-UZ"/>
              </w:rPr>
              <w:t xml:space="preserve">“______” _______________ </w:t>
            </w:r>
          </w:p>
          <w:p w:rsidR="00480368" w:rsidRDefault="00480368">
            <w:pPr>
              <w:pStyle w:val="msonormalcxspmiddle"/>
              <w:tabs>
                <w:tab w:val="left" w:pos="1276"/>
              </w:tabs>
              <w:spacing w:before="0" w:beforeAutospacing="0" w:after="0" w:afterAutospacing="0" w:line="360" w:lineRule="auto"/>
              <w:rPr>
                <w:lang w:val="uz-Cyrl-UZ"/>
              </w:rPr>
            </w:pPr>
            <w:r>
              <w:rPr>
                <w:lang w:val="uz-Cyrl-UZ"/>
              </w:rPr>
              <w:t xml:space="preserve">   М.Ў.</w:t>
            </w:r>
          </w:p>
          <w:p w:rsidR="00480368" w:rsidRDefault="00480368">
            <w:pPr>
              <w:pStyle w:val="msonormalcxspmiddle"/>
              <w:tabs>
                <w:tab w:val="left" w:pos="1276"/>
              </w:tabs>
              <w:spacing w:before="0" w:beforeAutospacing="0" w:after="0" w:afterAutospacing="0" w:line="360" w:lineRule="auto"/>
              <w:rPr>
                <w:lang w:val="uz-Cyrl-UZ"/>
              </w:rPr>
            </w:pPr>
          </w:p>
          <w:p w:rsidR="00FE7C28" w:rsidRDefault="00FE7C28" w:rsidP="00FE7C28">
            <w:pPr>
              <w:pStyle w:val="msonormalcxspmiddle"/>
              <w:tabs>
                <w:tab w:val="left" w:pos="720"/>
              </w:tabs>
              <w:spacing w:before="0" w:beforeAutospacing="0" w:after="0" w:afterAutospacing="0"/>
              <w:jc w:val="both"/>
              <w:rPr>
                <w:lang w:val="uz-Cyrl-UZ"/>
              </w:rPr>
            </w:pPr>
          </w:p>
          <w:p w:rsidR="007A5AEB" w:rsidRDefault="00480368" w:rsidP="00FE7C28">
            <w:pPr>
              <w:pStyle w:val="msonormalcxspmiddle"/>
              <w:tabs>
                <w:tab w:val="left" w:pos="720"/>
              </w:tabs>
              <w:spacing w:before="0" w:beforeAutospacing="0" w:after="0" w:afterAutospacing="0"/>
              <w:jc w:val="both"/>
              <w:rPr>
                <w:lang w:val="uz-Cyrl-UZ"/>
              </w:rPr>
            </w:pPr>
            <w:r>
              <w:rPr>
                <w:bCs/>
                <w:lang w:val="uz-Cyrl-UZ"/>
              </w:rPr>
              <w:t xml:space="preserve">Тошкент давлат ўзбек тили ва адабиёти университети ҳузуридаги </w:t>
            </w:r>
            <w:r w:rsidR="007A5AEB">
              <w:rPr>
                <w:bCs/>
                <w:lang w:val="uz-Cyrl-UZ"/>
              </w:rPr>
              <w:t xml:space="preserve">педагогик кадрларни </w:t>
            </w:r>
            <w:r>
              <w:rPr>
                <w:bCs/>
                <w:color w:val="000000"/>
                <w:lang w:val="uz-Cyrl-UZ"/>
              </w:rPr>
              <w:t xml:space="preserve">  қайта тайёрлаш ва уларнинг малакасини ошириш тармоқ маркази</w:t>
            </w:r>
            <w:r>
              <w:rPr>
                <w:lang w:val="uz-Cyrl-UZ"/>
              </w:rPr>
              <w:t xml:space="preserve"> </w:t>
            </w:r>
          </w:p>
          <w:p w:rsidR="00FE7C28" w:rsidRDefault="00FE7C28">
            <w:pPr>
              <w:pStyle w:val="msonormalcxspmiddle"/>
              <w:tabs>
                <w:tab w:val="left" w:pos="720"/>
              </w:tabs>
              <w:spacing w:before="0" w:beforeAutospacing="0" w:after="0" w:afterAutospacing="0" w:line="360" w:lineRule="auto"/>
              <w:rPr>
                <w:lang w:val="uz-Cyrl-UZ"/>
              </w:rPr>
            </w:pPr>
            <w:r>
              <w:rPr>
                <w:lang w:val="uz-Cyrl-UZ"/>
              </w:rPr>
              <w:t xml:space="preserve">      </w:t>
            </w:r>
          </w:p>
          <w:p w:rsidR="00480368" w:rsidRDefault="00480368">
            <w:pPr>
              <w:pStyle w:val="msonormalcxspmiddle"/>
              <w:tabs>
                <w:tab w:val="left" w:pos="720"/>
              </w:tabs>
              <w:spacing w:before="0" w:beforeAutospacing="0" w:after="0" w:afterAutospacing="0" w:line="360" w:lineRule="auto"/>
              <w:rPr>
                <w:lang w:val="uz-Cyrl-UZ"/>
              </w:rPr>
            </w:pPr>
            <w:r>
              <w:rPr>
                <w:lang w:val="uz-Cyrl-UZ"/>
              </w:rPr>
              <w:t>Директор    ____________ Т.М.Тоғаев</w:t>
            </w:r>
          </w:p>
          <w:p w:rsidR="00480368" w:rsidRDefault="00FE7C28">
            <w:pPr>
              <w:pStyle w:val="msonormalcxspmiddle"/>
              <w:tabs>
                <w:tab w:val="left" w:pos="720"/>
              </w:tabs>
              <w:spacing w:before="0" w:beforeAutospacing="0" w:after="0" w:afterAutospacing="0" w:line="360" w:lineRule="auto"/>
            </w:pPr>
            <w:r>
              <w:rPr>
                <w:lang w:val="uz-Cyrl-UZ"/>
              </w:rPr>
              <w:t xml:space="preserve">201__ й. </w:t>
            </w:r>
            <w:r w:rsidR="00480368">
              <w:rPr>
                <w:lang w:val="uz-Cyrl-UZ"/>
              </w:rPr>
              <w:t xml:space="preserve">“______” _______________ </w:t>
            </w:r>
          </w:p>
          <w:p w:rsidR="00480368" w:rsidRDefault="00480368">
            <w:pPr>
              <w:pStyle w:val="msonormalcxspmiddle"/>
              <w:tabs>
                <w:tab w:val="left" w:pos="1276"/>
              </w:tabs>
              <w:spacing w:before="0" w:beforeAutospacing="0" w:after="0" w:afterAutospacing="0" w:line="360" w:lineRule="auto"/>
              <w:rPr>
                <w:lang w:val="uz-Cyrl-UZ"/>
              </w:rPr>
            </w:pPr>
            <w:r>
              <w:t xml:space="preserve"> </w:t>
            </w:r>
          </w:p>
          <w:p w:rsidR="00480368" w:rsidRDefault="00480368">
            <w:pPr>
              <w:pStyle w:val="msonormalcxspmiddle"/>
              <w:tabs>
                <w:tab w:val="left" w:pos="1276"/>
              </w:tabs>
              <w:spacing w:before="0" w:beforeAutospacing="0" w:after="0" w:afterAutospacing="0" w:line="360" w:lineRule="auto"/>
            </w:pPr>
            <w:r>
              <w:t xml:space="preserve">  </w:t>
            </w:r>
            <w:r>
              <w:rPr>
                <w:lang w:val="uz-Cyrl-UZ"/>
              </w:rPr>
              <w:t>М.Ў.</w:t>
            </w:r>
          </w:p>
          <w:p w:rsidR="00480368" w:rsidRDefault="00480368">
            <w:pPr>
              <w:pStyle w:val="msonormalcxspmiddle"/>
              <w:tabs>
                <w:tab w:val="left" w:pos="1276"/>
              </w:tabs>
              <w:rPr>
                <w:b/>
              </w:rPr>
            </w:pPr>
          </w:p>
        </w:tc>
        <w:tc>
          <w:tcPr>
            <w:tcW w:w="4785" w:type="dxa"/>
          </w:tcPr>
          <w:p w:rsidR="00480368" w:rsidRDefault="00480368">
            <w:pPr>
              <w:pStyle w:val="msonormalcxspmiddle"/>
              <w:tabs>
                <w:tab w:val="left" w:pos="720"/>
              </w:tabs>
              <w:rPr>
                <w:b/>
                <w:lang w:val="uz-Cyrl-UZ"/>
              </w:rPr>
            </w:pPr>
            <w:r>
              <w:rPr>
                <w:b/>
                <w:lang w:val="uz-Cyrl-UZ"/>
              </w:rPr>
              <w:t>“КЕЛИШИЛГАН”:</w:t>
            </w:r>
          </w:p>
          <w:p w:rsidR="00480368" w:rsidRDefault="00480368" w:rsidP="00FE7C28">
            <w:pPr>
              <w:rPr>
                <w:b/>
                <w:lang w:val="uz-Cyrl-UZ"/>
              </w:rPr>
            </w:pPr>
            <w:r>
              <w:rPr>
                <w:lang w:val="uz-Cyrl-UZ"/>
              </w:rPr>
              <w:t>Олий ва ўрта махсус таълим вазирлиги</w:t>
            </w:r>
          </w:p>
          <w:p w:rsidR="00480368" w:rsidRDefault="00480368">
            <w:pPr>
              <w:shd w:val="clear" w:color="auto" w:fill="FFFFFF"/>
              <w:adjustRightInd w:val="0"/>
              <w:rPr>
                <w:spacing w:val="1"/>
                <w:lang w:val="uz-Cyrl-UZ"/>
              </w:rPr>
            </w:pPr>
            <w:r>
              <w:rPr>
                <w:spacing w:val="1"/>
                <w:lang w:val="uz-Cyrl-UZ"/>
              </w:rPr>
              <w:t>Олий таълим муассасалари Бош</w:t>
            </w:r>
          </w:p>
          <w:p w:rsidR="00480368" w:rsidRDefault="00480368">
            <w:pPr>
              <w:shd w:val="clear" w:color="auto" w:fill="FFFFFF"/>
              <w:adjustRightInd w:val="0"/>
              <w:rPr>
                <w:spacing w:val="-2"/>
                <w:lang w:val="uz-Cyrl-UZ"/>
              </w:rPr>
            </w:pPr>
            <w:r>
              <w:rPr>
                <w:spacing w:val="-2"/>
                <w:lang w:val="uz-Cyrl-UZ"/>
              </w:rPr>
              <w:t xml:space="preserve">бошқармаси       </w:t>
            </w:r>
          </w:p>
          <w:p w:rsidR="00480368" w:rsidRDefault="00480368">
            <w:pPr>
              <w:shd w:val="clear" w:color="auto" w:fill="FFFFFF"/>
              <w:adjustRightInd w:val="0"/>
              <w:rPr>
                <w:spacing w:val="-2"/>
                <w:lang w:val="uz-Cyrl-UZ"/>
              </w:rPr>
            </w:pPr>
            <w:r>
              <w:rPr>
                <w:spacing w:val="-2"/>
                <w:lang w:val="uz-Cyrl-UZ"/>
              </w:rPr>
              <w:t xml:space="preserve">                                                                       </w:t>
            </w:r>
          </w:p>
          <w:p w:rsidR="00480368" w:rsidRDefault="00480368">
            <w:pPr>
              <w:shd w:val="clear" w:color="auto" w:fill="FFFFFF"/>
              <w:adjustRightInd w:val="0"/>
              <w:rPr>
                <w:spacing w:val="-2"/>
                <w:lang w:val="uz-Cyrl-UZ"/>
              </w:rPr>
            </w:pPr>
            <w:r>
              <w:rPr>
                <w:lang w:val="uz-Cyrl-UZ"/>
              </w:rPr>
              <w:t xml:space="preserve">Бошқарма бошлиғи_______ </w:t>
            </w:r>
            <w:r>
              <w:rPr>
                <w:spacing w:val="-2"/>
                <w:lang w:val="uz-Cyrl-UZ"/>
              </w:rPr>
              <w:t>И.У.Мажидов</w:t>
            </w:r>
          </w:p>
          <w:p w:rsidR="00480368" w:rsidRDefault="00FE7C28">
            <w:pPr>
              <w:pStyle w:val="msonormalcxspmiddle"/>
              <w:tabs>
                <w:tab w:val="left" w:pos="720"/>
              </w:tabs>
              <w:spacing w:line="360" w:lineRule="auto"/>
              <w:rPr>
                <w:lang w:val="uz-Cyrl-UZ"/>
              </w:rPr>
            </w:pPr>
            <w:r>
              <w:rPr>
                <w:lang w:val="uz-Cyrl-UZ"/>
              </w:rPr>
              <w:t xml:space="preserve">201__ й. </w:t>
            </w:r>
            <w:r w:rsidR="00480368">
              <w:rPr>
                <w:lang w:val="uz-Cyrl-UZ"/>
              </w:rPr>
              <w:t xml:space="preserve">“____” _______________ </w:t>
            </w:r>
          </w:p>
          <w:p w:rsidR="00480368" w:rsidRDefault="00480368">
            <w:pPr>
              <w:pStyle w:val="msonormalcxspmiddle"/>
              <w:tabs>
                <w:tab w:val="left" w:pos="720"/>
              </w:tabs>
              <w:spacing w:line="360" w:lineRule="auto"/>
              <w:rPr>
                <w:lang w:val="uz-Cyrl-UZ"/>
              </w:rPr>
            </w:pPr>
            <w:r>
              <w:rPr>
                <w:lang w:val="uz-Cyrl-UZ"/>
              </w:rPr>
              <w:t xml:space="preserve">    М.Ў.</w:t>
            </w:r>
          </w:p>
          <w:p w:rsidR="00480368" w:rsidRDefault="00480368">
            <w:pPr>
              <w:pStyle w:val="msonormalcxspmiddle"/>
              <w:tabs>
                <w:tab w:val="left" w:pos="1276"/>
              </w:tabs>
              <w:rPr>
                <w:b/>
                <w:lang w:val="uz-Cyrl-UZ"/>
              </w:rPr>
            </w:pPr>
          </w:p>
        </w:tc>
      </w:tr>
    </w:tbl>
    <w:p w:rsidR="00480368" w:rsidRPr="00FE7C28" w:rsidRDefault="00480368" w:rsidP="009253C8">
      <w:pPr>
        <w:widowControl w:val="0"/>
        <w:tabs>
          <w:tab w:val="left" w:pos="-426"/>
        </w:tabs>
        <w:jc w:val="both"/>
        <w:rPr>
          <w:sz w:val="28"/>
          <w:szCs w:val="28"/>
          <w:lang w:val="uz-Cyrl-UZ"/>
        </w:rPr>
      </w:pPr>
      <w:bookmarkStart w:id="1" w:name="_GoBack"/>
      <w:bookmarkEnd w:id="1"/>
    </w:p>
    <w:sectPr w:rsidR="00480368" w:rsidRPr="00FE7C28" w:rsidSect="00871537">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D2" w:rsidRDefault="000716D2" w:rsidP="00C65BF4">
      <w:r>
        <w:separator/>
      </w:r>
    </w:p>
  </w:endnote>
  <w:endnote w:type="continuationSeparator" w:id="0">
    <w:p w:rsidR="000716D2" w:rsidRDefault="000716D2" w:rsidP="00C6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SimSun">
    <w:altName w:val="??Ўм§А?§ЮЎм?-??Ўм§А?§ЮЎм???Ўм§А"/>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68" w:rsidRDefault="00480368" w:rsidP="00B224DB">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480368" w:rsidRDefault="00480368" w:rsidP="00871537">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DB" w:rsidRDefault="00D928DB">
    <w:pPr>
      <w:pStyle w:val="af3"/>
      <w:jc w:val="center"/>
    </w:pPr>
    <w:r>
      <w:fldChar w:fldCharType="begin"/>
    </w:r>
    <w:r>
      <w:instrText>PAGE   \* MERGEFORMAT</w:instrText>
    </w:r>
    <w:r>
      <w:fldChar w:fldCharType="separate"/>
    </w:r>
    <w:r w:rsidR="009253C8">
      <w:rPr>
        <w:noProof/>
      </w:rPr>
      <w:t>20</w:t>
    </w:r>
    <w:r>
      <w:fldChar w:fldCharType="end"/>
    </w:r>
  </w:p>
  <w:p w:rsidR="00480368" w:rsidRDefault="0048036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D2" w:rsidRDefault="000716D2" w:rsidP="00C65BF4">
      <w:r>
        <w:separator/>
      </w:r>
    </w:p>
  </w:footnote>
  <w:footnote w:type="continuationSeparator" w:id="0">
    <w:p w:rsidR="000716D2" w:rsidRDefault="000716D2" w:rsidP="00C65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AE8"/>
    <w:multiLevelType w:val="hybridMultilevel"/>
    <w:tmpl w:val="32623424"/>
    <w:lvl w:ilvl="0" w:tplc="39F6FB2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D657F"/>
    <w:multiLevelType w:val="hybridMultilevel"/>
    <w:tmpl w:val="3BA4926E"/>
    <w:lvl w:ilvl="0" w:tplc="145EB35A">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81B0B36"/>
    <w:multiLevelType w:val="hybridMultilevel"/>
    <w:tmpl w:val="35BCE7A4"/>
    <w:lvl w:ilvl="0" w:tplc="C4A210F0">
      <w:start w:val="2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9E0EA7"/>
    <w:multiLevelType w:val="hybridMultilevel"/>
    <w:tmpl w:val="4BBE107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A347BE1"/>
    <w:multiLevelType w:val="hybridMultilevel"/>
    <w:tmpl w:val="595EE65E"/>
    <w:lvl w:ilvl="0" w:tplc="90AED788">
      <w:start w:val="1"/>
      <w:numFmt w:val="decimal"/>
      <w:lvlText w:val="%1."/>
      <w:lvlJc w:val="left"/>
      <w:pPr>
        <w:tabs>
          <w:tab w:val="num" w:pos="1211"/>
        </w:tabs>
        <w:ind w:left="1211" w:hanging="360"/>
      </w:pPr>
      <w:rPr>
        <w:rFonts w:cs="Times New Roman"/>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A1BC3"/>
    <w:multiLevelType w:val="hybridMultilevel"/>
    <w:tmpl w:val="CE9A80AC"/>
    <w:lvl w:ilvl="0" w:tplc="8A9048AE">
      <w:start w:val="1"/>
      <w:numFmt w:val="decimal"/>
      <w:lvlText w:val="%1."/>
      <w:lvlJc w:val="left"/>
      <w:pPr>
        <w:ind w:left="785" w:hanging="360"/>
      </w:pPr>
      <w:rPr>
        <w:rFonts w:cs="Times New Roman" w:hint="default"/>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6">
    <w:nsid w:val="1E601275"/>
    <w:multiLevelType w:val="hybridMultilevel"/>
    <w:tmpl w:val="E0E8B9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1A747C8"/>
    <w:multiLevelType w:val="hybridMultilevel"/>
    <w:tmpl w:val="3906EC40"/>
    <w:lvl w:ilvl="0" w:tplc="F8545632">
      <w:start w:val="1"/>
      <w:numFmt w:val="bullet"/>
      <w:lvlText w:val=""/>
      <w:lvlJc w:val="left"/>
      <w:pPr>
        <w:ind w:left="360"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EF3966"/>
    <w:multiLevelType w:val="hybridMultilevel"/>
    <w:tmpl w:val="3FE8011C"/>
    <w:lvl w:ilvl="0" w:tplc="A4E458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5207CA7"/>
    <w:multiLevelType w:val="hybridMultilevel"/>
    <w:tmpl w:val="9B4AD8F8"/>
    <w:lvl w:ilvl="0" w:tplc="28FA5F34">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0">
    <w:nsid w:val="2AD57ADC"/>
    <w:multiLevelType w:val="hybridMultilevel"/>
    <w:tmpl w:val="2B803658"/>
    <w:lvl w:ilvl="0" w:tplc="6E3C79C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198C52A0">
      <w:start w:val="1"/>
      <w:numFmt w:val="decimal"/>
      <w:lvlText w:val="%4."/>
      <w:lvlJc w:val="left"/>
      <w:pPr>
        <w:ind w:left="2880" w:hanging="360"/>
      </w:pPr>
      <w:rPr>
        <w:rFonts w:ascii="Times New Roman" w:hAnsi="Times New Roman" w:cs="Times New Roman" w:hint="default"/>
        <w:b w:val="0"/>
        <w:i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C9A4281"/>
    <w:multiLevelType w:val="hybridMultilevel"/>
    <w:tmpl w:val="595EE65E"/>
    <w:lvl w:ilvl="0" w:tplc="90AED788">
      <w:start w:val="1"/>
      <w:numFmt w:val="decimal"/>
      <w:lvlText w:val="%1."/>
      <w:lvlJc w:val="left"/>
      <w:pPr>
        <w:tabs>
          <w:tab w:val="num" w:pos="1070"/>
        </w:tabs>
        <w:ind w:left="1070" w:hanging="360"/>
      </w:pPr>
      <w:rPr>
        <w:rFonts w:cs="Times New Roman"/>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A1480"/>
    <w:multiLevelType w:val="hybridMultilevel"/>
    <w:tmpl w:val="0EDA1394"/>
    <w:lvl w:ilvl="0" w:tplc="32CC24E6">
      <w:start w:val="2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1512ECF"/>
    <w:multiLevelType w:val="hybridMultilevel"/>
    <w:tmpl w:val="044A04E8"/>
    <w:lvl w:ilvl="0" w:tplc="833E55F4">
      <w:start w:val="1"/>
      <w:numFmt w:val="decimal"/>
      <w:lvlText w:val="%1."/>
      <w:lvlJc w:val="left"/>
      <w:pPr>
        <w:ind w:left="2291" w:hanging="720"/>
      </w:pPr>
      <w:rPr>
        <w:rFonts w:cs="Times New Roman" w:hint="default"/>
      </w:rPr>
    </w:lvl>
    <w:lvl w:ilvl="1" w:tplc="04190019">
      <w:start w:val="1"/>
      <w:numFmt w:val="lowerLetter"/>
      <w:lvlText w:val="%2."/>
      <w:lvlJc w:val="left"/>
      <w:pPr>
        <w:ind w:left="2651" w:hanging="360"/>
      </w:pPr>
      <w:rPr>
        <w:rFonts w:cs="Times New Roman"/>
      </w:rPr>
    </w:lvl>
    <w:lvl w:ilvl="2" w:tplc="0419001B">
      <w:start w:val="1"/>
      <w:numFmt w:val="lowerRoman"/>
      <w:lvlText w:val="%3."/>
      <w:lvlJc w:val="right"/>
      <w:pPr>
        <w:ind w:left="3371" w:hanging="180"/>
      </w:pPr>
      <w:rPr>
        <w:rFonts w:cs="Times New Roman"/>
      </w:rPr>
    </w:lvl>
    <w:lvl w:ilvl="3" w:tplc="0419000F">
      <w:start w:val="1"/>
      <w:numFmt w:val="decimal"/>
      <w:lvlText w:val="%4."/>
      <w:lvlJc w:val="left"/>
      <w:pPr>
        <w:ind w:left="4091" w:hanging="360"/>
      </w:pPr>
      <w:rPr>
        <w:rFonts w:cs="Times New Roman"/>
      </w:rPr>
    </w:lvl>
    <w:lvl w:ilvl="4" w:tplc="04190019">
      <w:start w:val="1"/>
      <w:numFmt w:val="lowerLetter"/>
      <w:lvlText w:val="%5."/>
      <w:lvlJc w:val="left"/>
      <w:pPr>
        <w:ind w:left="4811" w:hanging="360"/>
      </w:pPr>
      <w:rPr>
        <w:rFonts w:cs="Times New Roman"/>
      </w:rPr>
    </w:lvl>
    <w:lvl w:ilvl="5" w:tplc="0419001B">
      <w:start w:val="1"/>
      <w:numFmt w:val="lowerRoman"/>
      <w:lvlText w:val="%6."/>
      <w:lvlJc w:val="right"/>
      <w:pPr>
        <w:ind w:left="5531" w:hanging="180"/>
      </w:pPr>
      <w:rPr>
        <w:rFonts w:cs="Times New Roman"/>
      </w:rPr>
    </w:lvl>
    <w:lvl w:ilvl="6" w:tplc="0419000F">
      <w:start w:val="1"/>
      <w:numFmt w:val="decimal"/>
      <w:lvlText w:val="%7."/>
      <w:lvlJc w:val="left"/>
      <w:pPr>
        <w:ind w:left="6251" w:hanging="360"/>
      </w:pPr>
      <w:rPr>
        <w:rFonts w:cs="Times New Roman"/>
      </w:rPr>
    </w:lvl>
    <w:lvl w:ilvl="7" w:tplc="04190019">
      <w:start w:val="1"/>
      <w:numFmt w:val="lowerLetter"/>
      <w:lvlText w:val="%8."/>
      <w:lvlJc w:val="left"/>
      <w:pPr>
        <w:ind w:left="6971" w:hanging="360"/>
      </w:pPr>
      <w:rPr>
        <w:rFonts w:cs="Times New Roman"/>
      </w:rPr>
    </w:lvl>
    <w:lvl w:ilvl="8" w:tplc="0419001B">
      <w:start w:val="1"/>
      <w:numFmt w:val="lowerRoman"/>
      <w:lvlText w:val="%9."/>
      <w:lvlJc w:val="right"/>
      <w:pPr>
        <w:ind w:left="7691" w:hanging="180"/>
      </w:pPr>
      <w:rPr>
        <w:rFonts w:cs="Times New Roman"/>
      </w:rPr>
    </w:lvl>
  </w:abstractNum>
  <w:abstractNum w:abstractNumId="14">
    <w:nsid w:val="32EF43DF"/>
    <w:multiLevelType w:val="singleLevel"/>
    <w:tmpl w:val="3CA85F2C"/>
    <w:lvl w:ilvl="0">
      <w:start w:val="1"/>
      <w:numFmt w:val="decimal"/>
      <w:lvlText w:val="%1. "/>
      <w:legacy w:legacy="1" w:legacySpace="0" w:legacyIndent="283"/>
      <w:lvlJc w:val="left"/>
      <w:pPr>
        <w:ind w:left="283" w:hanging="283"/>
      </w:pPr>
      <w:rPr>
        <w:rFonts w:ascii="BalticaUzbek" w:hAnsi="BalticaUzbek" w:cs="BalticaUzbek" w:hint="default"/>
        <w:b w:val="0"/>
        <w:bCs w:val="0"/>
        <w:i w:val="0"/>
        <w:iCs w:val="0"/>
        <w:sz w:val="28"/>
        <w:szCs w:val="28"/>
        <w:u w:val="none"/>
      </w:rPr>
    </w:lvl>
  </w:abstractNum>
  <w:abstractNum w:abstractNumId="15">
    <w:nsid w:val="331B49C4"/>
    <w:multiLevelType w:val="hybridMultilevel"/>
    <w:tmpl w:val="595EE65E"/>
    <w:lvl w:ilvl="0" w:tplc="90AED788">
      <w:start w:val="1"/>
      <w:numFmt w:val="decimal"/>
      <w:lvlText w:val="%1."/>
      <w:lvlJc w:val="left"/>
      <w:pPr>
        <w:tabs>
          <w:tab w:val="num" w:pos="1211"/>
        </w:tabs>
        <w:ind w:left="1211" w:hanging="360"/>
      </w:pPr>
      <w:rPr>
        <w:rFonts w:cs="Times New Roman"/>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A4983"/>
    <w:multiLevelType w:val="hybridMultilevel"/>
    <w:tmpl w:val="B38476F4"/>
    <w:lvl w:ilvl="0" w:tplc="43EADB1C">
      <w:start w:val="5"/>
      <w:numFmt w:val="bullet"/>
      <w:lvlText w:val="-"/>
      <w:lvlJc w:val="left"/>
      <w:pPr>
        <w:ind w:left="927" w:hanging="360"/>
      </w:pPr>
      <w:rPr>
        <w:rFonts w:ascii="Times New Roman" w:eastAsia="Times New Roman" w:hAnsi="Times New Roman" w:hint="default"/>
        <w:b/>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395A72D2"/>
    <w:multiLevelType w:val="hybridMultilevel"/>
    <w:tmpl w:val="2426176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07038F"/>
    <w:multiLevelType w:val="hybridMultilevel"/>
    <w:tmpl w:val="AD701704"/>
    <w:lvl w:ilvl="0" w:tplc="31805704">
      <w:start w:val="3"/>
      <w:numFmt w:val="upperRoman"/>
      <w:lvlText w:val="%1."/>
      <w:lvlJc w:val="left"/>
      <w:pPr>
        <w:ind w:left="2291" w:hanging="720"/>
      </w:pPr>
      <w:rPr>
        <w:rFonts w:cs="Times New Roman"/>
      </w:rPr>
    </w:lvl>
    <w:lvl w:ilvl="1" w:tplc="04190019">
      <w:start w:val="1"/>
      <w:numFmt w:val="lowerLetter"/>
      <w:lvlText w:val="%2."/>
      <w:lvlJc w:val="left"/>
      <w:pPr>
        <w:ind w:left="2651" w:hanging="360"/>
      </w:pPr>
      <w:rPr>
        <w:rFonts w:cs="Times New Roman"/>
      </w:rPr>
    </w:lvl>
    <w:lvl w:ilvl="2" w:tplc="0419001B">
      <w:start w:val="1"/>
      <w:numFmt w:val="lowerRoman"/>
      <w:lvlText w:val="%3."/>
      <w:lvlJc w:val="right"/>
      <w:pPr>
        <w:ind w:left="3371" w:hanging="180"/>
      </w:pPr>
      <w:rPr>
        <w:rFonts w:cs="Times New Roman"/>
      </w:rPr>
    </w:lvl>
    <w:lvl w:ilvl="3" w:tplc="0419000F">
      <w:start w:val="1"/>
      <w:numFmt w:val="decimal"/>
      <w:lvlText w:val="%4."/>
      <w:lvlJc w:val="left"/>
      <w:pPr>
        <w:ind w:left="4091" w:hanging="360"/>
      </w:pPr>
      <w:rPr>
        <w:rFonts w:cs="Times New Roman"/>
      </w:rPr>
    </w:lvl>
    <w:lvl w:ilvl="4" w:tplc="04190019">
      <w:start w:val="1"/>
      <w:numFmt w:val="lowerLetter"/>
      <w:lvlText w:val="%5."/>
      <w:lvlJc w:val="left"/>
      <w:pPr>
        <w:ind w:left="4811" w:hanging="360"/>
      </w:pPr>
      <w:rPr>
        <w:rFonts w:cs="Times New Roman"/>
      </w:rPr>
    </w:lvl>
    <w:lvl w:ilvl="5" w:tplc="0419001B">
      <w:start w:val="1"/>
      <w:numFmt w:val="lowerRoman"/>
      <w:lvlText w:val="%6."/>
      <w:lvlJc w:val="right"/>
      <w:pPr>
        <w:ind w:left="5531" w:hanging="180"/>
      </w:pPr>
      <w:rPr>
        <w:rFonts w:cs="Times New Roman"/>
      </w:rPr>
    </w:lvl>
    <w:lvl w:ilvl="6" w:tplc="0419000F">
      <w:start w:val="1"/>
      <w:numFmt w:val="decimal"/>
      <w:lvlText w:val="%7."/>
      <w:lvlJc w:val="left"/>
      <w:pPr>
        <w:ind w:left="6251" w:hanging="360"/>
      </w:pPr>
      <w:rPr>
        <w:rFonts w:cs="Times New Roman"/>
      </w:rPr>
    </w:lvl>
    <w:lvl w:ilvl="7" w:tplc="04190019">
      <w:start w:val="1"/>
      <w:numFmt w:val="lowerLetter"/>
      <w:lvlText w:val="%8."/>
      <w:lvlJc w:val="left"/>
      <w:pPr>
        <w:ind w:left="6971" w:hanging="360"/>
      </w:pPr>
      <w:rPr>
        <w:rFonts w:cs="Times New Roman"/>
      </w:rPr>
    </w:lvl>
    <w:lvl w:ilvl="8" w:tplc="0419001B">
      <w:start w:val="1"/>
      <w:numFmt w:val="lowerRoman"/>
      <w:lvlText w:val="%9."/>
      <w:lvlJc w:val="right"/>
      <w:pPr>
        <w:ind w:left="7691" w:hanging="180"/>
      </w:pPr>
      <w:rPr>
        <w:rFonts w:cs="Times New Roman"/>
      </w:rPr>
    </w:lvl>
  </w:abstractNum>
  <w:abstractNum w:abstractNumId="19">
    <w:nsid w:val="4447280F"/>
    <w:multiLevelType w:val="hybridMultilevel"/>
    <w:tmpl w:val="0DC8170C"/>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0">
    <w:nsid w:val="46CB16AD"/>
    <w:multiLevelType w:val="hybridMultilevel"/>
    <w:tmpl w:val="58820DD6"/>
    <w:lvl w:ilvl="0" w:tplc="5532CF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CFE6468"/>
    <w:multiLevelType w:val="hybridMultilevel"/>
    <w:tmpl w:val="69DEF60C"/>
    <w:lvl w:ilvl="0" w:tplc="FF424954">
      <w:start w:val="7"/>
      <w:numFmt w:val="upperRoman"/>
      <w:lvlText w:val="%1."/>
      <w:lvlJc w:val="left"/>
      <w:pPr>
        <w:ind w:left="2007" w:hanging="720"/>
      </w:pPr>
      <w:rPr>
        <w:rFonts w:cs="Times New Roman"/>
      </w:rPr>
    </w:lvl>
    <w:lvl w:ilvl="1" w:tplc="04190019">
      <w:start w:val="1"/>
      <w:numFmt w:val="lowerLetter"/>
      <w:lvlText w:val="%2."/>
      <w:lvlJc w:val="left"/>
      <w:pPr>
        <w:ind w:left="2367" w:hanging="360"/>
      </w:pPr>
      <w:rPr>
        <w:rFonts w:cs="Times New Roman"/>
      </w:rPr>
    </w:lvl>
    <w:lvl w:ilvl="2" w:tplc="0419001B">
      <w:start w:val="1"/>
      <w:numFmt w:val="lowerRoman"/>
      <w:lvlText w:val="%3."/>
      <w:lvlJc w:val="right"/>
      <w:pPr>
        <w:ind w:left="3087" w:hanging="180"/>
      </w:pPr>
      <w:rPr>
        <w:rFonts w:cs="Times New Roman"/>
      </w:rPr>
    </w:lvl>
    <w:lvl w:ilvl="3" w:tplc="0419000F">
      <w:start w:val="1"/>
      <w:numFmt w:val="decimal"/>
      <w:lvlText w:val="%4."/>
      <w:lvlJc w:val="left"/>
      <w:pPr>
        <w:ind w:left="3807" w:hanging="360"/>
      </w:pPr>
      <w:rPr>
        <w:rFonts w:cs="Times New Roman"/>
      </w:rPr>
    </w:lvl>
    <w:lvl w:ilvl="4" w:tplc="04190019">
      <w:start w:val="1"/>
      <w:numFmt w:val="lowerLetter"/>
      <w:lvlText w:val="%5."/>
      <w:lvlJc w:val="left"/>
      <w:pPr>
        <w:ind w:left="4527" w:hanging="360"/>
      </w:pPr>
      <w:rPr>
        <w:rFonts w:cs="Times New Roman"/>
      </w:rPr>
    </w:lvl>
    <w:lvl w:ilvl="5" w:tplc="0419001B">
      <w:start w:val="1"/>
      <w:numFmt w:val="lowerRoman"/>
      <w:lvlText w:val="%6."/>
      <w:lvlJc w:val="right"/>
      <w:pPr>
        <w:ind w:left="5247" w:hanging="180"/>
      </w:pPr>
      <w:rPr>
        <w:rFonts w:cs="Times New Roman"/>
      </w:rPr>
    </w:lvl>
    <w:lvl w:ilvl="6" w:tplc="0419000F">
      <w:start w:val="1"/>
      <w:numFmt w:val="decimal"/>
      <w:lvlText w:val="%7."/>
      <w:lvlJc w:val="left"/>
      <w:pPr>
        <w:ind w:left="5967" w:hanging="360"/>
      </w:pPr>
      <w:rPr>
        <w:rFonts w:cs="Times New Roman"/>
      </w:rPr>
    </w:lvl>
    <w:lvl w:ilvl="7" w:tplc="04190019">
      <w:start w:val="1"/>
      <w:numFmt w:val="lowerLetter"/>
      <w:lvlText w:val="%8."/>
      <w:lvlJc w:val="left"/>
      <w:pPr>
        <w:ind w:left="6687" w:hanging="360"/>
      </w:pPr>
      <w:rPr>
        <w:rFonts w:cs="Times New Roman"/>
      </w:rPr>
    </w:lvl>
    <w:lvl w:ilvl="8" w:tplc="0419001B">
      <w:start w:val="1"/>
      <w:numFmt w:val="lowerRoman"/>
      <w:lvlText w:val="%9."/>
      <w:lvlJc w:val="right"/>
      <w:pPr>
        <w:ind w:left="7407" w:hanging="180"/>
      </w:pPr>
      <w:rPr>
        <w:rFonts w:cs="Times New Roman"/>
      </w:rPr>
    </w:lvl>
  </w:abstractNum>
  <w:abstractNum w:abstractNumId="22">
    <w:nsid w:val="4D351D17"/>
    <w:multiLevelType w:val="hybridMultilevel"/>
    <w:tmpl w:val="0EAC57F8"/>
    <w:lvl w:ilvl="0" w:tplc="40CE96B8">
      <w:start w:val="24"/>
      <w:numFmt w:val="decimal"/>
      <w:lvlText w:val="%1."/>
      <w:lvlJc w:val="left"/>
      <w:pPr>
        <w:ind w:left="735" w:hanging="375"/>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711D00"/>
    <w:multiLevelType w:val="hybridMultilevel"/>
    <w:tmpl w:val="31840914"/>
    <w:lvl w:ilvl="0" w:tplc="0419000F">
      <w:start w:val="1"/>
      <w:numFmt w:val="decimal"/>
      <w:lvlText w:val="%1."/>
      <w:lvlJc w:val="left"/>
      <w:pPr>
        <w:tabs>
          <w:tab w:val="num" w:pos="786"/>
        </w:tabs>
        <w:ind w:left="786" w:hanging="360"/>
      </w:pPr>
      <w:rPr>
        <w:rFonts w:cs="Times New Roman"/>
        <w:b w:val="0"/>
      </w:rPr>
    </w:lvl>
    <w:lvl w:ilvl="1" w:tplc="04190019">
      <w:start w:val="1"/>
      <w:numFmt w:val="lowerLetter"/>
      <w:lvlText w:val="%2."/>
      <w:lvlJc w:val="left"/>
      <w:pPr>
        <w:tabs>
          <w:tab w:val="num" w:pos="1156"/>
        </w:tabs>
        <w:ind w:left="1156" w:hanging="360"/>
      </w:pPr>
      <w:rPr>
        <w:rFonts w:cs="Times New Roman"/>
      </w:rPr>
    </w:lvl>
    <w:lvl w:ilvl="2" w:tplc="0419001B">
      <w:start w:val="1"/>
      <w:numFmt w:val="lowerRoman"/>
      <w:lvlText w:val="%3."/>
      <w:lvlJc w:val="right"/>
      <w:pPr>
        <w:tabs>
          <w:tab w:val="num" w:pos="1876"/>
        </w:tabs>
        <w:ind w:left="1876" w:hanging="180"/>
      </w:pPr>
      <w:rPr>
        <w:rFonts w:cs="Times New Roman"/>
      </w:rPr>
    </w:lvl>
    <w:lvl w:ilvl="3" w:tplc="90AED788">
      <w:start w:val="1"/>
      <w:numFmt w:val="decimal"/>
      <w:lvlText w:val="%4."/>
      <w:lvlJc w:val="left"/>
      <w:pPr>
        <w:tabs>
          <w:tab w:val="num" w:pos="3054"/>
        </w:tabs>
        <w:ind w:left="3054" w:hanging="360"/>
      </w:pPr>
      <w:rPr>
        <w:rFonts w:cs="Times New Roman"/>
        <w:b w:val="0"/>
        <w:color w:val="auto"/>
        <w:sz w:val="28"/>
        <w:szCs w:val="28"/>
      </w:rPr>
    </w:lvl>
    <w:lvl w:ilvl="4" w:tplc="0419000F">
      <w:start w:val="1"/>
      <w:numFmt w:val="decimal"/>
      <w:lvlText w:val="%5."/>
      <w:lvlJc w:val="left"/>
      <w:pPr>
        <w:tabs>
          <w:tab w:val="num" w:pos="3316"/>
        </w:tabs>
        <w:ind w:left="3316" w:hanging="360"/>
      </w:pPr>
      <w:rPr>
        <w:rFonts w:cs="Times New Roman"/>
        <w:b w:val="0"/>
      </w:rPr>
    </w:lvl>
    <w:lvl w:ilvl="5" w:tplc="BB30CA5C">
      <w:start w:val="19"/>
      <w:numFmt w:val="decimal"/>
      <w:lvlText w:val="%6"/>
      <w:lvlJc w:val="left"/>
      <w:pPr>
        <w:ind w:left="4216" w:hanging="36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lowerLetter"/>
      <w:lvlText w:val="%8."/>
      <w:lvlJc w:val="left"/>
      <w:pPr>
        <w:tabs>
          <w:tab w:val="num" w:pos="5476"/>
        </w:tabs>
        <w:ind w:left="5476" w:hanging="360"/>
      </w:pPr>
      <w:rPr>
        <w:rFonts w:cs="Times New Roman"/>
      </w:rPr>
    </w:lvl>
    <w:lvl w:ilvl="8" w:tplc="0419001B">
      <w:start w:val="1"/>
      <w:numFmt w:val="lowerRoman"/>
      <w:lvlText w:val="%9."/>
      <w:lvlJc w:val="right"/>
      <w:pPr>
        <w:tabs>
          <w:tab w:val="num" w:pos="6196"/>
        </w:tabs>
        <w:ind w:left="6196" w:hanging="180"/>
      </w:pPr>
      <w:rPr>
        <w:rFonts w:cs="Times New Roman"/>
      </w:rPr>
    </w:lvl>
  </w:abstractNum>
  <w:abstractNum w:abstractNumId="24">
    <w:nsid w:val="4FF112A0"/>
    <w:multiLevelType w:val="hybridMultilevel"/>
    <w:tmpl w:val="D96A35C2"/>
    <w:lvl w:ilvl="0" w:tplc="293E82B4">
      <w:start w:val="1"/>
      <w:numFmt w:val="decimal"/>
      <w:lvlText w:val="%1."/>
      <w:lvlJc w:val="left"/>
      <w:pPr>
        <w:ind w:left="2443" w:hanging="360"/>
      </w:pPr>
      <w:rPr>
        <w:rFonts w:cs="Times New Roman" w:hint="default"/>
      </w:rPr>
    </w:lvl>
    <w:lvl w:ilvl="1" w:tplc="04190019" w:tentative="1">
      <w:start w:val="1"/>
      <w:numFmt w:val="lowerLetter"/>
      <w:lvlText w:val="%2."/>
      <w:lvlJc w:val="left"/>
      <w:pPr>
        <w:ind w:left="3163" w:hanging="360"/>
      </w:pPr>
      <w:rPr>
        <w:rFonts w:cs="Times New Roman"/>
      </w:rPr>
    </w:lvl>
    <w:lvl w:ilvl="2" w:tplc="0419001B" w:tentative="1">
      <w:start w:val="1"/>
      <w:numFmt w:val="lowerRoman"/>
      <w:lvlText w:val="%3."/>
      <w:lvlJc w:val="right"/>
      <w:pPr>
        <w:ind w:left="3883" w:hanging="180"/>
      </w:pPr>
      <w:rPr>
        <w:rFonts w:cs="Times New Roman"/>
      </w:rPr>
    </w:lvl>
    <w:lvl w:ilvl="3" w:tplc="0419000F" w:tentative="1">
      <w:start w:val="1"/>
      <w:numFmt w:val="decimal"/>
      <w:lvlText w:val="%4."/>
      <w:lvlJc w:val="left"/>
      <w:pPr>
        <w:ind w:left="4603" w:hanging="360"/>
      </w:pPr>
      <w:rPr>
        <w:rFonts w:cs="Times New Roman"/>
      </w:rPr>
    </w:lvl>
    <w:lvl w:ilvl="4" w:tplc="04190019" w:tentative="1">
      <w:start w:val="1"/>
      <w:numFmt w:val="lowerLetter"/>
      <w:lvlText w:val="%5."/>
      <w:lvlJc w:val="left"/>
      <w:pPr>
        <w:ind w:left="5323" w:hanging="360"/>
      </w:pPr>
      <w:rPr>
        <w:rFonts w:cs="Times New Roman"/>
      </w:rPr>
    </w:lvl>
    <w:lvl w:ilvl="5" w:tplc="0419001B" w:tentative="1">
      <w:start w:val="1"/>
      <w:numFmt w:val="lowerRoman"/>
      <w:lvlText w:val="%6."/>
      <w:lvlJc w:val="right"/>
      <w:pPr>
        <w:ind w:left="6043" w:hanging="180"/>
      </w:pPr>
      <w:rPr>
        <w:rFonts w:cs="Times New Roman"/>
      </w:rPr>
    </w:lvl>
    <w:lvl w:ilvl="6" w:tplc="0419000F" w:tentative="1">
      <w:start w:val="1"/>
      <w:numFmt w:val="decimal"/>
      <w:lvlText w:val="%7."/>
      <w:lvlJc w:val="left"/>
      <w:pPr>
        <w:ind w:left="6763" w:hanging="360"/>
      </w:pPr>
      <w:rPr>
        <w:rFonts w:cs="Times New Roman"/>
      </w:rPr>
    </w:lvl>
    <w:lvl w:ilvl="7" w:tplc="04190019" w:tentative="1">
      <w:start w:val="1"/>
      <w:numFmt w:val="lowerLetter"/>
      <w:lvlText w:val="%8."/>
      <w:lvlJc w:val="left"/>
      <w:pPr>
        <w:ind w:left="7483" w:hanging="360"/>
      </w:pPr>
      <w:rPr>
        <w:rFonts w:cs="Times New Roman"/>
      </w:rPr>
    </w:lvl>
    <w:lvl w:ilvl="8" w:tplc="0419001B" w:tentative="1">
      <w:start w:val="1"/>
      <w:numFmt w:val="lowerRoman"/>
      <w:lvlText w:val="%9."/>
      <w:lvlJc w:val="right"/>
      <w:pPr>
        <w:ind w:left="8203" w:hanging="180"/>
      </w:pPr>
      <w:rPr>
        <w:rFonts w:cs="Times New Roman"/>
      </w:rPr>
    </w:lvl>
  </w:abstractNum>
  <w:abstractNum w:abstractNumId="25">
    <w:nsid w:val="55C700A8"/>
    <w:multiLevelType w:val="multilevel"/>
    <w:tmpl w:val="29F4D302"/>
    <w:lvl w:ilvl="0">
      <w:start w:val="6"/>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nsid w:val="594D183C"/>
    <w:multiLevelType w:val="hybridMultilevel"/>
    <w:tmpl w:val="12C42704"/>
    <w:lvl w:ilvl="0" w:tplc="73B434DA">
      <w:start w:val="1"/>
      <w:numFmt w:val="decimal"/>
      <w:lvlText w:val="%1."/>
      <w:lvlJc w:val="left"/>
      <w:pPr>
        <w:ind w:left="2443" w:hanging="360"/>
      </w:pPr>
      <w:rPr>
        <w:rFonts w:cs="Times New Roman" w:hint="default"/>
      </w:rPr>
    </w:lvl>
    <w:lvl w:ilvl="1" w:tplc="041F0019" w:tentative="1">
      <w:start w:val="1"/>
      <w:numFmt w:val="lowerLetter"/>
      <w:lvlText w:val="%2."/>
      <w:lvlJc w:val="left"/>
      <w:pPr>
        <w:ind w:left="3163" w:hanging="360"/>
      </w:pPr>
      <w:rPr>
        <w:rFonts w:cs="Times New Roman"/>
      </w:rPr>
    </w:lvl>
    <w:lvl w:ilvl="2" w:tplc="041F001B" w:tentative="1">
      <w:start w:val="1"/>
      <w:numFmt w:val="lowerRoman"/>
      <w:lvlText w:val="%3."/>
      <w:lvlJc w:val="right"/>
      <w:pPr>
        <w:ind w:left="3883" w:hanging="180"/>
      </w:pPr>
      <w:rPr>
        <w:rFonts w:cs="Times New Roman"/>
      </w:rPr>
    </w:lvl>
    <w:lvl w:ilvl="3" w:tplc="041F000F" w:tentative="1">
      <w:start w:val="1"/>
      <w:numFmt w:val="decimal"/>
      <w:lvlText w:val="%4."/>
      <w:lvlJc w:val="left"/>
      <w:pPr>
        <w:ind w:left="4603" w:hanging="360"/>
      </w:pPr>
      <w:rPr>
        <w:rFonts w:cs="Times New Roman"/>
      </w:rPr>
    </w:lvl>
    <w:lvl w:ilvl="4" w:tplc="041F0019" w:tentative="1">
      <w:start w:val="1"/>
      <w:numFmt w:val="lowerLetter"/>
      <w:lvlText w:val="%5."/>
      <w:lvlJc w:val="left"/>
      <w:pPr>
        <w:ind w:left="5323" w:hanging="360"/>
      </w:pPr>
      <w:rPr>
        <w:rFonts w:cs="Times New Roman"/>
      </w:rPr>
    </w:lvl>
    <w:lvl w:ilvl="5" w:tplc="041F001B" w:tentative="1">
      <w:start w:val="1"/>
      <w:numFmt w:val="lowerRoman"/>
      <w:lvlText w:val="%6."/>
      <w:lvlJc w:val="right"/>
      <w:pPr>
        <w:ind w:left="6043" w:hanging="180"/>
      </w:pPr>
      <w:rPr>
        <w:rFonts w:cs="Times New Roman"/>
      </w:rPr>
    </w:lvl>
    <w:lvl w:ilvl="6" w:tplc="041F000F" w:tentative="1">
      <w:start w:val="1"/>
      <w:numFmt w:val="decimal"/>
      <w:lvlText w:val="%7."/>
      <w:lvlJc w:val="left"/>
      <w:pPr>
        <w:ind w:left="6763" w:hanging="360"/>
      </w:pPr>
      <w:rPr>
        <w:rFonts w:cs="Times New Roman"/>
      </w:rPr>
    </w:lvl>
    <w:lvl w:ilvl="7" w:tplc="041F0019" w:tentative="1">
      <w:start w:val="1"/>
      <w:numFmt w:val="lowerLetter"/>
      <w:lvlText w:val="%8."/>
      <w:lvlJc w:val="left"/>
      <w:pPr>
        <w:ind w:left="7483" w:hanging="360"/>
      </w:pPr>
      <w:rPr>
        <w:rFonts w:cs="Times New Roman"/>
      </w:rPr>
    </w:lvl>
    <w:lvl w:ilvl="8" w:tplc="041F001B" w:tentative="1">
      <w:start w:val="1"/>
      <w:numFmt w:val="lowerRoman"/>
      <w:lvlText w:val="%9."/>
      <w:lvlJc w:val="right"/>
      <w:pPr>
        <w:ind w:left="8203" w:hanging="180"/>
      </w:pPr>
      <w:rPr>
        <w:rFonts w:cs="Times New Roman"/>
      </w:rPr>
    </w:lvl>
  </w:abstractNum>
  <w:abstractNum w:abstractNumId="27">
    <w:nsid w:val="60F56E0D"/>
    <w:multiLevelType w:val="hybridMultilevel"/>
    <w:tmpl w:val="28989D8A"/>
    <w:lvl w:ilvl="0" w:tplc="E6560E0C">
      <w:start w:val="1"/>
      <w:numFmt w:val="decimal"/>
      <w:lvlText w:val="%1."/>
      <w:lvlJc w:val="left"/>
      <w:pPr>
        <w:ind w:left="1003"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8">
    <w:nsid w:val="62E06FDA"/>
    <w:multiLevelType w:val="hybridMultilevel"/>
    <w:tmpl w:val="90BC2A76"/>
    <w:lvl w:ilvl="0" w:tplc="4A5E7B0A">
      <w:start w:val="1"/>
      <w:numFmt w:val="decimal"/>
      <w:lvlText w:val="%1."/>
      <w:lvlJc w:val="left"/>
      <w:pPr>
        <w:ind w:left="786" w:hanging="360"/>
      </w:pPr>
      <w:rPr>
        <w:rFonts w:cs="Times New Roman" w:hint="default"/>
      </w:rPr>
    </w:lvl>
    <w:lvl w:ilvl="1" w:tplc="041F0019" w:tentative="1">
      <w:start w:val="1"/>
      <w:numFmt w:val="lowerLetter"/>
      <w:lvlText w:val="%2."/>
      <w:lvlJc w:val="left"/>
      <w:pPr>
        <w:ind w:left="1506" w:hanging="360"/>
      </w:pPr>
      <w:rPr>
        <w:rFonts w:cs="Times New Roman"/>
      </w:rPr>
    </w:lvl>
    <w:lvl w:ilvl="2" w:tplc="041F001B" w:tentative="1">
      <w:start w:val="1"/>
      <w:numFmt w:val="lowerRoman"/>
      <w:lvlText w:val="%3."/>
      <w:lvlJc w:val="right"/>
      <w:pPr>
        <w:ind w:left="2226" w:hanging="180"/>
      </w:pPr>
      <w:rPr>
        <w:rFonts w:cs="Times New Roman"/>
      </w:rPr>
    </w:lvl>
    <w:lvl w:ilvl="3" w:tplc="041F000F" w:tentative="1">
      <w:start w:val="1"/>
      <w:numFmt w:val="decimal"/>
      <w:lvlText w:val="%4."/>
      <w:lvlJc w:val="left"/>
      <w:pPr>
        <w:ind w:left="2946" w:hanging="360"/>
      </w:pPr>
      <w:rPr>
        <w:rFonts w:cs="Times New Roman"/>
      </w:rPr>
    </w:lvl>
    <w:lvl w:ilvl="4" w:tplc="041F0019" w:tentative="1">
      <w:start w:val="1"/>
      <w:numFmt w:val="lowerLetter"/>
      <w:lvlText w:val="%5."/>
      <w:lvlJc w:val="left"/>
      <w:pPr>
        <w:ind w:left="3666" w:hanging="360"/>
      </w:pPr>
      <w:rPr>
        <w:rFonts w:cs="Times New Roman"/>
      </w:rPr>
    </w:lvl>
    <w:lvl w:ilvl="5" w:tplc="041F001B" w:tentative="1">
      <w:start w:val="1"/>
      <w:numFmt w:val="lowerRoman"/>
      <w:lvlText w:val="%6."/>
      <w:lvlJc w:val="right"/>
      <w:pPr>
        <w:ind w:left="4386" w:hanging="180"/>
      </w:pPr>
      <w:rPr>
        <w:rFonts w:cs="Times New Roman"/>
      </w:rPr>
    </w:lvl>
    <w:lvl w:ilvl="6" w:tplc="041F000F" w:tentative="1">
      <w:start w:val="1"/>
      <w:numFmt w:val="decimal"/>
      <w:lvlText w:val="%7."/>
      <w:lvlJc w:val="left"/>
      <w:pPr>
        <w:ind w:left="5106" w:hanging="360"/>
      </w:pPr>
      <w:rPr>
        <w:rFonts w:cs="Times New Roman"/>
      </w:rPr>
    </w:lvl>
    <w:lvl w:ilvl="7" w:tplc="041F0019" w:tentative="1">
      <w:start w:val="1"/>
      <w:numFmt w:val="lowerLetter"/>
      <w:lvlText w:val="%8."/>
      <w:lvlJc w:val="left"/>
      <w:pPr>
        <w:ind w:left="5826" w:hanging="360"/>
      </w:pPr>
      <w:rPr>
        <w:rFonts w:cs="Times New Roman"/>
      </w:rPr>
    </w:lvl>
    <w:lvl w:ilvl="8" w:tplc="041F001B" w:tentative="1">
      <w:start w:val="1"/>
      <w:numFmt w:val="lowerRoman"/>
      <w:lvlText w:val="%9."/>
      <w:lvlJc w:val="right"/>
      <w:pPr>
        <w:ind w:left="6546" w:hanging="180"/>
      </w:pPr>
      <w:rPr>
        <w:rFonts w:cs="Times New Roman"/>
      </w:rPr>
    </w:lvl>
  </w:abstractNum>
  <w:abstractNum w:abstractNumId="29">
    <w:nsid w:val="63242785"/>
    <w:multiLevelType w:val="hybridMultilevel"/>
    <w:tmpl w:val="61B86900"/>
    <w:lvl w:ilvl="0" w:tplc="C7D6FF94">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2B018B"/>
    <w:multiLevelType w:val="hybridMultilevel"/>
    <w:tmpl w:val="595EE65E"/>
    <w:lvl w:ilvl="0" w:tplc="90AED788">
      <w:start w:val="1"/>
      <w:numFmt w:val="decimal"/>
      <w:lvlText w:val="%1."/>
      <w:lvlJc w:val="left"/>
      <w:pPr>
        <w:tabs>
          <w:tab w:val="num" w:pos="1211"/>
        </w:tabs>
        <w:ind w:left="1211" w:hanging="360"/>
      </w:pPr>
      <w:rPr>
        <w:rFonts w:cs="Times New Roman"/>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231D7"/>
    <w:multiLevelType w:val="hybridMultilevel"/>
    <w:tmpl w:val="8F6A43D2"/>
    <w:lvl w:ilvl="0" w:tplc="628E66E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676B3D6E"/>
    <w:multiLevelType w:val="hybridMultilevel"/>
    <w:tmpl w:val="5818F48C"/>
    <w:lvl w:ilvl="0" w:tplc="881E757A">
      <w:start w:val="16"/>
      <w:numFmt w:val="decimal"/>
      <w:lvlText w:val="%1."/>
      <w:lvlJc w:val="left"/>
      <w:pPr>
        <w:ind w:left="801" w:hanging="3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3">
    <w:nsid w:val="72B5607B"/>
    <w:multiLevelType w:val="hybridMultilevel"/>
    <w:tmpl w:val="B8AAFBDA"/>
    <w:lvl w:ilvl="0" w:tplc="B2F616CA">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4">
    <w:nsid w:val="75394A48"/>
    <w:multiLevelType w:val="hybridMultilevel"/>
    <w:tmpl w:val="044A04E8"/>
    <w:lvl w:ilvl="0" w:tplc="833E55F4">
      <w:start w:val="1"/>
      <w:numFmt w:val="decimal"/>
      <w:lvlText w:val="%1."/>
      <w:lvlJc w:val="left"/>
      <w:pPr>
        <w:ind w:left="2291" w:hanging="720"/>
      </w:pPr>
      <w:rPr>
        <w:rFonts w:cs="Times New Roman" w:hint="default"/>
      </w:rPr>
    </w:lvl>
    <w:lvl w:ilvl="1" w:tplc="04190019">
      <w:start w:val="1"/>
      <w:numFmt w:val="lowerLetter"/>
      <w:lvlText w:val="%2."/>
      <w:lvlJc w:val="left"/>
      <w:pPr>
        <w:ind w:left="2651" w:hanging="360"/>
      </w:pPr>
      <w:rPr>
        <w:rFonts w:cs="Times New Roman"/>
      </w:rPr>
    </w:lvl>
    <w:lvl w:ilvl="2" w:tplc="0419001B">
      <w:start w:val="1"/>
      <w:numFmt w:val="lowerRoman"/>
      <w:lvlText w:val="%3."/>
      <w:lvlJc w:val="right"/>
      <w:pPr>
        <w:ind w:left="3371" w:hanging="180"/>
      </w:pPr>
      <w:rPr>
        <w:rFonts w:cs="Times New Roman"/>
      </w:rPr>
    </w:lvl>
    <w:lvl w:ilvl="3" w:tplc="0419000F">
      <w:start w:val="1"/>
      <w:numFmt w:val="decimal"/>
      <w:lvlText w:val="%4."/>
      <w:lvlJc w:val="left"/>
      <w:pPr>
        <w:ind w:left="4091" w:hanging="360"/>
      </w:pPr>
      <w:rPr>
        <w:rFonts w:cs="Times New Roman"/>
      </w:rPr>
    </w:lvl>
    <w:lvl w:ilvl="4" w:tplc="04190019">
      <w:start w:val="1"/>
      <w:numFmt w:val="lowerLetter"/>
      <w:lvlText w:val="%5."/>
      <w:lvlJc w:val="left"/>
      <w:pPr>
        <w:ind w:left="4811" w:hanging="360"/>
      </w:pPr>
      <w:rPr>
        <w:rFonts w:cs="Times New Roman"/>
      </w:rPr>
    </w:lvl>
    <w:lvl w:ilvl="5" w:tplc="0419001B">
      <w:start w:val="1"/>
      <w:numFmt w:val="lowerRoman"/>
      <w:lvlText w:val="%6."/>
      <w:lvlJc w:val="right"/>
      <w:pPr>
        <w:ind w:left="5531" w:hanging="180"/>
      </w:pPr>
      <w:rPr>
        <w:rFonts w:cs="Times New Roman"/>
      </w:rPr>
    </w:lvl>
    <w:lvl w:ilvl="6" w:tplc="0419000F">
      <w:start w:val="1"/>
      <w:numFmt w:val="decimal"/>
      <w:lvlText w:val="%7."/>
      <w:lvlJc w:val="left"/>
      <w:pPr>
        <w:ind w:left="6251" w:hanging="360"/>
      </w:pPr>
      <w:rPr>
        <w:rFonts w:cs="Times New Roman"/>
      </w:rPr>
    </w:lvl>
    <w:lvl w:ilvl="7" w:tplc="04190019">
      <w:start w:val="1"/>
      <w:numFmt w:val="lowerLetter"/>
      <w:lvlText w:val="%8."/>
      <w:lvlJc w:val="left"/>
      <w:pPr>
        <w:ind w:left="6971" w:hanging="360"/>
      </w:pPr>
      <w:rPr>
        <w:rFonts w:cs="Times New Roman"/>
      </w:rPr>
    </w:lvl>
    <w:lvl w:ilvl="8" w:tplc="0419001B">
      <w:start w:val="1"/>
      <w:numFmt w:val="lowerRoman"/>
      <w:lvlText w:val="%9."/>
      <w:lvlJc w:val="right"/>
      <w:pPr>
        <w:ind w:left="7691" w:hanging="180"/>
      </w:pPr>
      <w:rPr>
        <w:rFonts w:cs="Times New Roman"/>
      </w:rPr>
    </w:lvl>
  </w:abstractNum>
  <w:abstractNum w:abstractNumId="35">
    <w:nsid w:val="7595304B"/>
    <w:multiLevelType w:val="hybridMultilevel"/>
    <w:tmpl w:val="FAE007EE"/>
    <w:lvl w:ilvl="0" w:tplc="C37AD81A">
      <w:start w:val="6"/>
      <w:numFmt w:val="bullet"/>
      <w:lvlText w:val="-"/>
      <w:lvlJc w:val="left"/>
      <w:pPr>
        <w:ind w:left="1069" w:hanging="360"/>
      </w:pPr>
      <w:rPr>
        <w:rFonts w:ascii="Times New Roman" w:eastAsia="SimSu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5BF64B5"/>
    <w:multiLevelType w:val="hybridMultilevel"/>
    <w:tmpl w:val="1CAE9692"/>
    <w:lvl w:ilvl="0" w:tplc="98B61D72">
      <w:start w:val="1"/>
      <w:numFmt w:val="decimal"/>
      <w:lvlText w:val="%1."/>
      <w:lvlJc w:val="left"/>
      <w:pPr>
        <w:ind w:left="643" w:hanging="360"/>
      </w:pPr>
      <w:rPr>
        <w:rFonts w:cs="Times New Roman" w:hint="default"/>
      </w:rPr>
    </w:lvl>
    <w:lvl w:ilvl="1" w:tplc="041F0019" w:tentative="1">
      <w:start w:val="1"/>
      <w:numFmt w:val="lowerLetter"/>
      <w:lvlText w:val="%2."/>
      <w:lvlJc w:val="left"/>
      <w:pPr>
        <w:ind w:left="1363" w:hanging="360"/>
      </w:pPr>
      <w:rPr>
        <w:rFonts w:cs="Times New Roman"/>
      </w:rPr>
    </w:lvl>
    <w:lvl w:ilvl="2" w:tplc="041F001B" w:tentative="1">
      <w:start w:val="1"/>
      <w:numFmt w:val="lowerRoman"/>
      <w:lvlText w:val="%3."/>
      <w:lvlJc w:val="right"/>
      <w:pPr>
        <w:ind w:left="2083" w:hanging="180"/>
      </w:pPr>
      <w:rPr>
        <w:rFonts w:cs="Times New Roman"/>
      </w:rPr>
    </w:lvl>
    <w:lvl w:ilvl="3" w:tplc="041F000F" w:tentative="1">
      <w:start w:val="1"/>
      <w:numFmt w:val="decimal"/>
      <w:lvlText w:val="%4."/>
      <w:lvlJc w:val="left"/>
      <w:pPr>
        <w:ind w:left="2803" w:hanging="360"/>
      </w:pPr>
      <w:rPr>
        <w:rFonts w:cs="Times New Roman"/>
      </w:rPr>
    </w:lvl>
    <w:lvl w:ilvl="4" w:tplc="041F0019" w:tentative="1">
      <w:start w:val="1"/>
      <w:numFmt w:val="lowerLetter"/>
      <w:lvlText w:val="%5."/>
      <w:lvlJc w:val="left"/>
      <w:pPr>
        <w:ind w:left="3523" w:hanging="360"/>
      </w:pPr>
      <w:rPr>
        <w:rFonts w:cs="Times New Roman"/>
      </w:rPr>
    </w:lvl>
    <w:lvl w:ilvl="5" w:tplc="041F001B" w:tentative="1">
      <w:start w:val="1"/>
      <w:numFmt w:val="lowerRoman"/>
      <w:lvlText w:val="%6."/>
      <w:lvlJc w:val="right"/>
      <w:pPr>
        <w:ind w:left="4243" w:hanging="180"/>
      </w:pPr>
      <w:rPr>
        <w:rFonts w:cs="Times New Roman"/>
      </w:rPr>
    </w:lvl>
    <w:lvl w:ilvl="6" w:tplc="041F000F" w:tentative="1">
      <w:start w:val="1"/>
      <w:numFmt w:val="decimal"/>
      <w:lvlText w:val="%7."/>
      <w:lvlJc w:val="left"/>
      <w:pPr>
        <w:ind w:left="4963" w:hanging="360"/>
      </w:pPr>
      <w:rPr>
        <w:rFonts w:cs="Times New Roman"/>
      </w:rPr>
    </w:lvl>
    <w:lvl w:ilvl="7" w:tplc="041F0019" w:tentative="1">
      <w:start w:val="1"/>
      <w:numFmt w:val="lowerLetter"/>
      <w:lvlText w:val="%8."/>
      <w:lvlJc w:val="left"/>
      <w:pPr>
        <w:ind w:left="5683" w:hanging="360"/>
      </w:pPr>
      <w:rPr>
        <w:rFonts w:cs="Times New Roman"/>
      </w:rPr>
    </w:lvl>
    <w:lvl w:ilvl="8" w:tplc="041F001B" w:tentative="1">
      <w:start w:val="1"/>
      <w:numFmt w:val="lowerRoman"/>
      <w:lvlText w:val="%9."/>
      <w:lvlJc w:val="right"/>
      <w:pPr>
        <w:ind w:left="6403" w:hanging="180"/>
      </w:pPr>
      <w:rPr>
        <w:rFonts w:cs="Times New Roman"/>
      </w:rPr>
    </w:lvl>
  </w:abstractNum>
  <w:abstractNum w:abstractNumId="37">
    <w:nsid w:val="77BC3D40"/>
    <w:multiLevelType w:val="hybridMultilevel"/>
    <w:tmpl w:val="A80A177E"/>
    <w:lvl w:ilvl="0" w:tplc="3510EED2">
      <w:start w:val="20"/>
      <w:numFmt w:val="decimal"/>
      <w:lvlText w:val="%1"/>
      <w:lvlJc w:val="left"/>
      <w:pPr>
        <w:ind w:left="3054" w:hanging="360"/>
      </w:pPr>
      <w:rPr>
        <w:rFonts w:cs="Times New Roman" w:hint="default"/>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38">
    <w:nsid w:val="799F2381"/>
    <w:multiLevelType w:val="hybridMultilevel"/>
    <w:tmpl w:val="7626F848"/>
    <w:lvl w:ilvl="0" w:tplc="00D2E182">
      <w:start w:val="1"/>
      <w:numFmt w:val="decimal"/>
      <w:lvlText w:val="%1."/>
      <w:lvlJc w:val="left"/>
      <w:pPr>
        <w:tabs>
          <w:tab w:val="num" w:pos="786"/>
        </w:tabs>
        <w:ind w:left="786" w:hanging="360"/>
      </w:pPr>
      <w:rPr>
        <w:rFonts w:cs="Times New Roman"/>
        <w:b w:val="0"/>
      </w:rPr>
    </w:lvl>
    <w:lvl w:ilvl="1" w:tplc="04190019">
      <w:start w:val="1"/>
      <w:numFmt w:val="lowerLetter"/>
      <w:lvlText w:val="%2."/>
      <w:lvlJc w:val="left"/>
      <w:pPr>
        <w:tabs>
          <w:tab w:val="num" w:pos="1156"/>
        </w:tabs>
        <w:ind w:left="1156" w:hanging="360"/>
      </w:pPr>
      <w:rPr>
        <w:rFonts w:cs="Times New Roman"/>
      </w:rPr>
    </w:lvl>
    <w:lvl w:ilvl="2" w:tplc="0419001B">
      <w:start w:val="1"/>
      <w:numFmt w:val="lowerRoman"/>
      <w:lvlText w:val="%3."/>
      <w:lvlJc w:val="right"/>
      <w:pPr>
        <w:tabs>
          <w:tab w:val="num" w:pos="1876"/>
        </w:tabs>
        <w:ind w:left="1876" w:hanging="180"/>
      </w:pPr>
      <w:rPr>
        <w:rFonts w:cs="Times New Roman"/>
      </w:rPr>
    </w:lvl>
    <w:lvl w:ilvl="3" w:tplc="90AED788">
      <w:start w:val="1"/>
      <w:numFmt w:val="decimal"/>
      <w:lvlText w:val="%4."/>
      <w:lvlJc w:val="left"/>
      <w:pPr>
        <w:tabs>
          <w:tab w:val="num" w:pos="1211"/>
        </w:tabs>
        <w:ind w:left="1211" w:hanging="360"/>
      </w:pPr>
      <w:rPr>
        <w:rFonts w:cs="Times New Roman"/>
        <w:b w:val="0"/>
        <w:color w:val="auto"/>
        <w:sz w:val="28"/>
        <w:szCs w:val="28"/>
      </w:rPr>
    </w:lvl>
    <w:lvl w:ilvl="4" w:tplc="0419000F">
      <w:start w:val="1"/>
      <w:numFmt w:val="decimal"/>
      <w:lvlText w:val="%5."/>
      <w:lvlJc w:val="left"/>
      <w:pPr>
        <w:tabs>
          <w:tab w:val="num" w:pos="3316"/>
        </w:tabs>
        <w:ind w:left="3316" w:hanging="360"/>
      </w:pPr>
      <w:rPr>
        <w:rFonts w:cs="Times New Roman"/>
        <w:b w:val="0"/>
      </w:rPr>
    </w:lvl>
    <w:lvl w:ilvl="5" w:tplc="BB30CA5C">
      <w:start w:val="19"/>
      <w:numFmt w:val="decimal"/>
      <w:lvlText w:val="%6"/>
      <w:lvlJc w:val="left"/>
      <w:pPr>
        <w:ind w:left="4216" w:hanging="36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lowerLetter"/>
      <w:lvlText w:val="%8."/>
      <w:lvlJc w:val="left"/>
      <w:pPr>
        <w:tabs>
          <w:tab w:val="num" w:pos="5476"/>
        </w:tabs>
        <w:ind w:left="5476" w:hanging="360"/>
      </w:pPr>
      <w:rPr>
        <w:rFonts w:cs="Times New Roman"/>
      </w:rPr>
    </w:lvl>
    <w:lvl w:ilvl="8" w:tplc="0419001B">
      <w:start w:val="1"/>
      <w:numFmt w:val="lowerRoman"/>
      <w:lvlText w:val="%9."/>
      <w:lvlJc w:val="right"/>
      <w:pPr>
        <w:tabs>
          <w:tab w:val="num" w:pos="6196"/>
        </w:tabs>
        <w:ind w:left="6196" w:hanging="180"/>
      </w:pPr>
      <w:rPr>
        <w:rFonts w:cs="Times New Roman"/>
      </w:rPr>
    </w:lvl>
  </w:abstractNum>
  <w:abstractNum w:abstractNumId="39">
    <w:nsid w:val="7BB35D97"/>
    <w:multiLevelType w:val="hybridMultilevel"/>
    <w:tmpl w:val="E2B25C46"/>
    <w:lvl w:ilvl="0" w:tplc="692C2602">
      <w:start w:val="7"/>
      <w:numFmt w:val="upperRoman"/>
      <w:lvlText w:val="%1."/>
      <w:lvlJc w:val="left"/>
      <w:pPr>
        <w:tabs>
          <w:tab w:val="num" w:pos="1260"/>
        </w:tabs>
        <w:ind w:left="1260" w:hanging="720"/>
      </w:pPr>
      <w:rPr>
        <w:rFonts w:cs="Times New Roman"/>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0">
    <w:nsid w:val="7FA07116"/>
    <w:multiLevelType w:val="hybridMultilevel"/>
    <w:tmpl w:val="4D46FDE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num>
  <w:num w:numId="2">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num>
  <w:num w:numId="7">
    <w:abstractNumId w:val="10"/>
  </w:num>
  <w:num w:numId="8">
    <w:abstractNumId w:val="10"/>
  </w:num>
  <w:num w:numId="9">
    <w:abstractNumId w:val="38"/>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11">
    <w:abstractNumId w:val="20"/>
  </w:num>
  <w:num w:numId="12">
    <w:abstractNumId w:val="31"/>
  </w:num>
  <w:num w:numId="13">
    <w:abstractNumId w:val="8"/>
  </w:num>
  <w:num w:numId="14">
    <w:abstractNumId w:val="9"/>
  </w:num>
  <w:num w:numId="15">
    <w:abstractNumId w:val="27"/>
  </w:num>
  <w:num w:numId="16">
    <w:abstractNumId w:val="24"/>
  </w:num>
  <w:num w:numId="17">
    <w:abstractNumId w:val="5"/>
  </w:num>
  <w:num w:numId="18">
    <w:abstractNumId w:val="26"/>
  </w:num>
  <w:num w:numId="19">
    <w:abstractNumId w:val="28"/>
  </w:num>
  <w:num w:numId="20">
    <w:abstractNumId w:val="36"/>
  </w:num>
  <w:num w:numId="21">
    <w:abstractNumId w:val="25"/>
  </w:num>
  <w:num w:numId="22">
    <w:abstractNumId w:val="14"/>
  </w:num>
  <w:num w:numId="23">
    <w:abstractNumId w:val="18"/>
  </w:num>
  <w:num w:numId="24">
    <w:abstractNumId w:val="6"/>
  </w:num>
  <w:num w:numId="25">
    <w:abstractNumId w:val="40"/>
  </w:num>
  <w:num w:numId="26">
    <w:abstractNumId w:val="29"/>
  </w:num>
  <w:num w:numId="27">
    <w:abstractNumId w:val="13"/>
  </w:num>
  <w:num w:numId="28">
    <w:abstractNumId w:val="34"/>
  </w:num>
  <w:num w:numId="29">
    <w:abstractNumId w:val="32"/>
  </w:num>
  <w:num w:numId="30">
    <w:abstractNumId w:val="1"/>
  </w:num>
  <w:num w:numId="31">
    <w:abstractNumId w:val="37"/>
  </w:num>
  <w:num w:numId="32">
    <w:abstractNumId w:val="17"/>
  </w:num>
  <w:num w:numId="33">
    <w:abstractNumId w:val="12"/>
  </w:num>
  <w:num w:numId="34">
    <w:abstractNumId w:val="23"/>
  </w:num>
  <w:num w:numId="35">
    <w:abstractNumId w:val="19"/>
  </w:num>
  <w:num w:numId="36">
    <w:abstractNumId w:val="22"/>
  </w:num>
  <w:num w:numId="37">
    <w:abstractNumId w:val="2"/>
  </w:num>
  <w:num w:numId="38">
    <w:abstractNumId w:val="35"/>
  </w:num>
  <w:num w:numId="39">
    <w:abstractNumId w:val="7"/>
  </w:num>
  <w:num w:numId="40">
    <w:abstractNumId w:val="16"/>
  </w:num>
  <w:num w:numId="41">
    <w:abstractNumId w:val="4"/>
  </w:num>
  <w:num w:numId="42">
    <w:abstractNumId w:val="30"/>
  </w:num>
  <w:num w:numId="43">
    <w:abstractNumId w:val="11"/>
  </w:num>
  <w:num w:numId="44">
    <w:abstractNumId w:val="15"/>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2F5"/>
    <w:rsid w:val="0000387C"/>
    <w:rsid w:val="00007616"/>
    <w:rsid w:val="000148F7"/>
    <w:rsid w:val="00030888"/>
    <w:rsid w:val="00030F9B"/>
    <w:rsid w:val="00040FBA"/>
    <w:rsid w:val="00050079"/>
    <w:rsid w:val="000510B5"/>
    <w:rsid w:val="0005728C"/>
    <w:rsid w:val="00060D6A"/>
    <w:rsid w:val="000716D2"/>
    <w:rsid w:val="00074A3D"/>
    <w:rsid w:val="0009396E"/>
    <w:rsid w:val="000A2071"/>
    <w:rsid w:val="000A316E"/>
    <w:rsid w:val="000B3A64"/>
    <w:rsid w:val="000B6D1A"/>
    <w:rsid w:val="000B73CA"/>
    <w:rsid w:val="000C0891"/>
    <w:rsid w:val="000C0DC6"/>
    <w:rsid w:val="000C6CB4"/>
    <w:rsid w:val="000C788C"/>
    <w:rsid w:val="000D3E0A"/>
    <w:rsid w:val="000D7512"/>
    <w:rsid w:val="000E6112"/>
    <w:rsid w:val="000E7C0F"/>
    <w:rsid w:val="000F135A"/>
    <w:rsid w:val="00100249"/>
    <w:rsid w:val="0010161E"/>
    <w:rsid w:val="00121178"/>
    <w:rsid w:val="0013122C"/>
    <w:rsid w:val="0015033C"/>
    <w:rsid w:val="00153819"/>
    <w:rsid w:val="001545DA"/>
    <w:rsid w:val="00170BFF"/>
    <w:rsid w:val="00172C4C"/>
    <w:rsid w:val="00184C2B"/>
    <w:rsid w:val="001A2B00"/>
    <w:rsid w:val="001A6D96"/>
    <w:rsid w:val="001A6E46"/>
    <w:rsid w:val="001B45EE"/>
    <w:rsid w:val="001B61F2"/>
    <w:rsid w:val="001C1B14"/>
    <w:rsid w:val="001D5098"/>
    <w:rsid w:val="001D7551"/>
    <w:rsid w:val="001F63C7"/>
    <w:rsid w:val="00201EC8"/>
    <w:rsid w:val="00203885"/>
    <w:rsid w:val="002127E3"/>
    <w:rsid w:val="00214A7C"/>
    <w:rsid w:val="002161F2"/>
    <w:rsid w:val="00221B03"/>
    <w:rsid w:val="00224FE1"/>
    <w:rsid w:val="00225C82"/>
    <w:rsid w:val="00232B89"/>
    <w:rsid w:val="00233A1C"/>
    <w:rsid w:val="002428FB"/>
    <w:rsid w:val="00251237"/>
    <w:rsid w:val="00264B48"/>
    <w:rsid w:val="00270B1B"/>
    <w:rsid w:val="00271F58"/>
    <w:rsid w:val="00282F09"/>
    <w:rsid w:val="00290000"/>
    <w:rsid w:val="00296F4C"/>
    <w:rsid w:val="002A2B9A"/>
    <w:rsid w:val="002B767C"/>
    <w:rsid w:val="002C1CB8"/>
    <w:rsid w:val="002D37BF"/>
    <w:rsid w:val="002D5F26"/>
    <w:rsid w:val="002E54D6"/>
    <w:rsid w:val="002E627B"/>
    <w:rsid w:val="002F3FC5"/>
    <w:rsid w:val="002F4E54"/>
    <w:rsid w:val="00301646"/>
    <w:rsid w:val="003072B6"/>
    <w:rsid w:val="00316491"/>
    <w:rsid w:val="0033212D"/>
    <w:rsid w:val="00334B17"/>
    <w:rsid w:val="0033584B"/>
    <w:rsid w:val="003368F6"/>
    <w:rsid w:val="00340948"/>
    <w:rsid w:val="003479B7"/>
    <w:rsid w:val="00350BEE"/>
    <w:rsid w:val="00350DC2"/>
    <w:rsid w:val="00354D00"/>
    <w:rsid w:val="00360D42"/>
    <w:rsid w:val="00360ED9"/>
    <w:rsid w:val="00360FEE"/>
    <w:rsid w:val="003636CA"/>
    <w:rsid w:val="003715C8"/>
    <w:rsid w:val="00373E36"/>
    <w:rsid w:val="0039239C"/>
    <w:rsid w:val="00395B60"/>
    <w:rsid w:val="00395DBD"/>
    <w:rsid w:val="003A5195"/>
    <w:rsid w:val="003A52BE"/>
    <w:rsid w:val="003B0C21"/>
    <w:rsid w:val="003B14ED"/>
    <w:rsid w:val="003C794D"/>
    <w:rsid w:val="003D163F"/>
    <w:rsid w:val="003D5457"/>
    <w:rsid w:val="003E1B20"/>
    <w:rsid w:val="003E4F20"/>
    <w:rsid w:val="003F01EF"/>
    <w:rsid w:val="003F54EA"/>
    <w:rsid w:val="00403189"/>
    <w:rsid w:val="00412D0C"/>
    <w:rsid w:val="00415E5A"/>
    <w:rsid w:val="00421918"/>
    <w:rsid w:val="00426B7F"/>
    <w:rsid w:val="00427C04"/>
    <w:rsid w:val="00441BFC"/>
    <w:rsid w:val="00442281"/>
    <w:rsid w:val="00442521"/>
    <w:rsid w:val="00445CA0"/>
    <w:rsid w:val="00451C81"/>
    <w:rsid w:val="00475083"/>
    <w:rsid w:val="00476911"/>
    <w:rsid w:val="00480368"/>
    <w:rsid w:val="00485F1E"/>
    <w:rsid w:val="0048629A"/>
    <w:rsid w:val="004925A7"/>
    <w:rsid w:val="00493B5F"/>
    <w:rsid w:val="004A01AE"/>
    <w:rsid w:val="004A16B3"/>
    <w:rsid w:val="004A455D"/>
    <w:rsid w:val="004A4E9D"/>
    <w:rsid w:val="004B5211"/>
    <w:rsid w:val="004E296F"/>
    <w:rsid w:val="004E452A"/>
    <w:rsid w:val="004E7C96"/>
    <w:rsid w:val="004F2942"/>
    <w:rsid w:val="004F4078"/>
    <w:rsid w:val="004F49AA"/>
    <w:rsid w:val="005031D8"/>
    <w:rsid w:val="00513AC1"/>
    <w:rsid w:val="00524F3B"/>
    <w:rsid w:val="005269D2"/>
    <w:rsid w:val="00531673"/>
    <w:rsid w:val="00541591"/>
    <w:rsid w:val="005613AD"/>
    <w:rsid w:val="00574B37"/>
    <w:rsid w:val="0058451E"/>
    <w:rsid w:val="005855CF"/>
    <w:rsid w:val="00592DAB"/>
    <w:rsid w:val="00593E84"/>
    <w:rsid w:val="00596B94"/>
    <w:rsid w:val="005A345B"/>
    <w:rsid w:val="005A4602"/>
    <w:rsid w:val="005A4A57"/>
    <w:rsid w:val="005A59CE"/>
    <w:rsid w:val="005B0910"/>
    <w:rsid w:val="005B2BEF"/>
    <w:rsid w:val="005C238B"/>
    <w:rsid w:val="005C4844"/>
    <w:rsid w:val="005E089F"/>
    <w:rsid w:val="005F165E"/>
    <w:rsid w:val="00616CCE"/>
    <w:rsid w:val="0062063C"/>
    <w:rsid w:val="00636240"/>
    <w:rsid w:val="00651F30"/>
    <w:rsid w:val="00663F34"/>
    <w:rsid w:val="00667FDF"/>
    <w:rsid w:val="0067241F"/>
    <w:rsid w:val="006735E6"/>
    <w:rsid w:val="00686E6A"/>
    <w:rsid w:val="00687C2B"/>
    <w:rsid w:val="006941EF"/>
    <w:rsid w:val="00694D50"/>
    <w:rsid w:val="006A6CA4"/>
    <w:rsid w:val="006B31BF"/>
    <w:rsid w:val="006C351A"/>
    <w:rsid w:val="006C60D2"/>
    <w:rsid w:val="006D48A9"/>
    <w:rsid w:val="006E0BE0"/>
    <w:rsid w:val="006F6347"/>
    <w:rsid w:val="00700A40"/>
    <w:rsid w:val="007023F6"/>
    <w:rsid w:val="007073A1"/>
    <w:rsid w:val="00722484"/>
    <w:rsid w:val="00733F6F"/>
    <w:rsid w:val="007502D3"/>
    <w:rsid w:val="00752DBE"/>
    <w:rsid w:val="00761774"/>
    <w:rsid w:val="00766780"/>
    <w:rsid w:val="007A0FCB"/>
    <w:rsid w:val="007A3609"/>
    <w:rsid w:val="007A48D4"/>
    <w:rsid w:val="007A5AEB"/>
    <w:rsid w:val="007B2B79"/>
    <w:rsid w:val="007B47F7"/>
    <w:rsid w:val="007B6F3A"/>
    <w:rsid w:val="007D0D80"/>
    <w:rsid w:val="007D4AC9"/>
    <w:rsid w:val="007D6353"/>
    <w:rsid w:val="008001B1"/>
    <w:rsid w:val="008022F5"/>
    <w:rsid w:val="00805138"/>
    <w:rsid w:val="00813549"/>
    <w:rsid w:val="00841442"/>
    <w:rsid w:val="00843FC0"/>
    <w:rsid w:val="008446C3"/>
    <w:rsid w:val="00863DE7"/>
    <w:rsid w:val="00871537"/>
    <w:rsid w:val="008765F2"/>
    <w:rsid w:val="0088047F"/>
    <w:rsid w:val="008816B6"/>
    <w:rsid w:val="0088581B"/>
    <w:rsid w:val="00885F34"/>
    <w:rsid w:val="00890CA5"/>
    <w:rsid w:val="008A37C1"/>
    <w:rsid w:val="008B142F"/>
    <w:rsid w:val="008B3FD0"/>
    <w:rsid w:val="008B4C60"/>
    <w:rsid w:val="008B7889"/>
    <w:rsid w:val="008C3929"/>
    <w:rsid w:val="008C4B6A"/>
    <w:rsid w:val="008C4DB2"/>
    <w:rsid w:val="008C6D95"/>
    <w:rsid w:val="008D4680"/>
    <w:rsid w:val="008D6494"/>
    <w:rsid w:val="008D7DF4"/>
    <w:rsid w:val="008F18A6"/>
    <w:rsid w:val="008F4CAA"/>
    <w:rsid w:val="00902799"/>
    <w:rsid w:val="00903787"/>
    <w:rsid w:val="009040CD"/>
    <w:rsid w:val="00904EB6"/>
    <w:rsid w:val="009253C8"/>
    <w:rsid w:val="009333F4"/>
    <w:rsid w:val="009348FD"/>
    <w:rsid w:val="00945010"/>
    <w:rsid w:val="00952EC4"/>
    <w:rsid w:val="009545B3"/>
    <w:rsid w:val="0095565B"/>
    <w:rsid w:val="009610AE"/>
    <w:rsid w:val="00961205"/>
    <w:rsid w:val="00977D61"/>
    <w:rsid w:val="00982056"/>
    <w:rsid w:val="00994D6C"/>
    <w:rsid w:val="00997408"/>
    <w:rsid w:val="009A42A1"/>
    <w:rsid w:val="009D25BF"/>
    <w:rsid w:val="009D62CC"/>
    <w:rsid w:val="009E3CD9"/>
    <w:rsid w:val="009E5985"/>
    <w:rsid w:val="009F51C5"/>
    <w:rsid w:val="00A060B5"/>
    <w:rsid w:val="00A107F5"/>
    <w:rsid w:val="00A16F99"/>
    <w:rsid w:val="00A203A2"/>
    <w:rsid w:val="00A21E0D"/>
    <w:rsid w:val="00A23958"/>
    <w:rsid w:val="00A24FE5"/>
    <w:rsid w:val="00A2563B"/>
    <w:rsid w:val="00A63B3D"/>
    <w:rsid w:val="00A723A0"/>
    <w:rsid w:val="00A72E5E"/>
    <w:rsid w:val="00A73527"/>
    <w:rsid w:val="00A806B3"/>
    <w:rsid w:val="00A8671C"/>
    <w:rsid w:val="00A91CA8"/>
    <w:rsid w:val="00A967B8"/>
    <w:rsid w:val="00AA251F"/>
    <w:rsid w:val="00AA4F82"/>
    <w:rsid w:val="00AB467A"/>
    <w:rsid w:val="00AC0D0C"/>
    <w:rsid w:val="00AC1D41"/>
    <w:rsid w:val="00AC4660"/>
    <w:rsid w:val="00AE0549"/>
    <w:rsid w:val="00AE4726"/>
    <w:rsid w:val="00AE4CA0"/>
    <w:rsid w:val="00AF5045"/>
    <w:rsid w:val="00B03CFC"/>
    <w:rsid w:val="00B1440D"/>
    <w:rsid w:val="00B1721C"/>
    <w:rsid w:val="00B17A25"/>
    <w:rsid w:val="00B224DB"/>
    <w:rsid w:val="00B23DB1"/>
    <w:rsid w:val="00B314DD"/>
    <w:rsid w:val="00B32EEC"/>
    <w:rsid w:val="00B3762B"/>
    <w:rsid w:val="00B3789E"/>
    <w:rsid w:val="00B407F0"/>
    <w:rsid w:val="00B41B65"/>
    <w:rsid w:val="00B4532F"/>
    <w:rsid w:val="00B51E7C"/>
    <w:rsid w:val="00B56D2B"/>
    <w:rsid w:val="00B65553"/>
    <w:rsid w:val="00B65D2D"/>
    <w:rsid w:val="00B70273"/>
    <w:rsid w:val="00B7551A"/>
    <w:rsid w:val="00B77677"/>
    <w:rsid w:val="00B779CB"/>
    <w:rsid w:val="00B84BE4"/>
    <w:rsid w:val="00BA1F06"/>
    <w:rsid w:val="00BA7364"/>
    <w:rsid w:val="00BB11EE"/>
    <w:rsid w:val="00BB64F6"/>
    <w:rsid w:val="00BE4B4B"/>
    <w:rsid w:val="00BE4E7A"/>
    <w:rsid w:val="00C0164C"/>
    <w:rsid w:val="00C01A6F"/>
    <w:rsid w:val="00C032E8"/>
    <w:rsid w:val="00C157B4"/>
    <w:rsid w:val="00C17AA2"/>
    <w:rsid w:val="00C2708D"/>
    <w:rsid w:val="00C27EEB"/>
    <w:rsid w:val="00C32947"/>
    <w:rsid w:val="00C34BE8"/>
    <w:rsid w:val="00C35130"/>
    <w:rsid w:val="00C41555"/>
    <w:rsid w:val="00C61841"/>
    <w:rsid w:val="00C65BF4"/>
    <w:rsid w:val="00C66FEE"/>
    <w:rsid w:val="00C6734E"/>
    <w:rsid w:val="00C7281B"/>
    <w:rsid w:val="00C73A72"/>
    <w:rsid w:val="00C81FD9"/>
    <w:rsid w:val="00C828D4"/>
    <w:rsid w:val="00C82AC9"/>
    <w:rsid w:val="00C94BD4"/>
    <w:rsid w:val="00C95A88"/>
    <w:rsid w:val="00CA4A23"/>
    <w:rsid w:val="00CA5355"/>
    <w:rsid w:val="00CD2B0E"/>
    <w:rsid w:val="00CE2596"/>
    <w:rsid w:val="00CE2CC7"/>
    <w:rsid w:val="00CE633F"/>
    <w:rsid w:val="00CE7CC3"/>
    <w:rsid w:val="00CF0461"/>
    <w:rsid w:val="00CF3E9D"/>
    <w:rsid w:val="00CF464B"/>
    <w:rsid w:val="00CF50A9"/>
    <w:rsid w:val="00CF66FF"/>
    <w:rsid w:val="00D03AC0"/>
    <w:rsid w:val="00D23193"/>
    <w:rsid w:val="00D24EFC"/>
    <w:rsid w:val="00D2658E"/>
    <w:rsid w:val="00D309FC"/>
    <w:rsid w:val="00D34E50"/>
    <w:rsid w:val="00D37BE9"/>
    <w:rsid w:val="00D417E6"/>
    <w:rsid w:val="00D43EB4"/>
    <w:rsid w:val="00D45ADA"/>
    <w:rsid w:val="00D520B6"/>
    <w:rsid w:val="00D625C3"/>
    <w:rsid w:val="00D7671B"/>
    <w:rsid w:val="00D77C85"/>
    <w:rsid w:val="00D83D0A"/>
    <w:rsid w:val="00D870F2"/>
    <w:rsid w:val="00D90F76"/>
    <w:rsid w:val="00D928DB"/>
    <w:rsid w:val="00DA53B7"/>
    <w:rsid w:val="00DA5B39"/>
    <w:rsid w:val="00DA62C4"/>
    <w:rsid w:val="00DA671F"/>
    <w:rsid w:val="00DA6D13"/>
    <w:rsid w:val="00DB4368"/>
    <w:rsid w:val="00DB7FE1"/>
    <w:rsid w:val="00DE08B3"/>
    <w:rsid w:val="00DE2D94"/>
    <w:rsid w:val="00DE2F06"/>
    <w:rsid w:val="00DE6704"/>
    <w:rsid w:val="00DF7600"/>
    <w:rsid w:val="00E10E05"/>
    <w:rsid w:val="00E20CAC"/>
    <w:rsid w:val="00E333EC"/>
    <w:rsid w:val="00E37F39"/>
    <w:rsid w:val="00E40244"/>
    <w:rsid w:val="00E42762"/>
    <w:rsid w:val="00E46889"/>
    <w:rsid w:val="00E54F78"/>
    <w:rsid w:val="00E6231A"/>
    <w:rsid w:val="00E77CEF"/>
    <w:rsid w:val="00E8484D"/>
    <w:rsid w:val="00E94333"/>
    <w:rsid w:val="00E9539C"/>
    <w:rsid w:val="00EA55F5"/>
    <w:rsid w:val="00EB5FAF"/>
    <w:rsid w:val="00EC422D"/>
    <w:rsid w:val="00EC4859"/>
    <w:rsid w:val="00EC62F5"/>
    <w:rsid w:val="00ED243F"/>
    <w:rsid w:val="00ED3922"/>
    <w:rsid w:val="00ED5D28"/>
    <w:rsid w:val="00ED7BC5"/>
    <w:rsid w:val="00EE766A"/>
    <w:rsid w:val="00EF435C"/>
    <w:rsid w:val="00F03E5C"/>
    <w:rsid w:val="00F10BFF"/>
    <w:rsid w:val="00F17354"/>
    <w:rsid w:val="00F3076F"/>
    <w:rsid w:val="00F30951"/>
    <w:rsid w:val="00F310A9"/>
    <w:rsid w:val="00F35313"/>
    <w:rsid w:val="00F43D4E"/>
    <w:rsid w:val="00F52A58"/>
    <w:rsid w:val="00F5710C"/>
    <w:rsid w:val="00F57D9B"/>
    <w:rsid w:val="00F600F1"/>
    <w:rsid w:val="00F6359E"/>
    <w:rsid w:val="00F72B3D"/>
    <w:rsid w:val="00F73FAA"/>
    <w:rsid w:val="00F765BC"/>
    <w:rsid w:val="00F80CD1"/>
    <w:rsid w:val="00F851DC"/>
    <w:rsid w:val="00F93C74"/>
    <w:rsid w:val="00F96A3A"/>
    <w:rsid w:val="00F97447"/>
    <w:rsid w:val="00F97F55"/>
    <w:rsid w:val="00FA6628"/>
    <w:rsid w:val="00FA74F5"/>
    <w:rsid w:val="00FB0B5E"/>
    <w:rsid w:val="00FB6BF5"/>
    <w:rsid w:val="00FC503F"/>
    <w:rsid w:val="00FE069D"/>
    <w:rsid w:val="00FE7C28"/>
    <w:rsid w:val="00FF324F"/>
    <w:rsid w:val="00FF3A4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E3"/>
    <w:rPr>
      <w:rFonts w:ascii="Times New Roman" w:eastAsia="SimSun" w:hAnsi="Times New Roman"/>
      <w:sz w:val="24"/>
      <w:szCs w:val="24"/>
      <w:lang w:eastAsia="zh-CN"/>
    </w:rPr>
  </w:style>
  <w:style w:type="paragraph" w:styleId="2">
    <w:name w:val="heading 2"/>
    <w:basedOn w:val="a"/>
    <w:next w:val="a"/>
    <w:link w:val="20"/>
    <w:uiPriority w:val="99"/>
    <w:qFormat/>
    <w:rsid w:val="002127E3"/>
    <w:pPr>
      <w:keepNext/>
      <w:jc w:val="both"/>
      <w:outlineLvl w:val="1"/>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127E3"/>
    <w:rPr>
      <w:rFonts w:ascii="Times New Roman" w:hAnsi="Times New Roman" w:cs="Times New Roman"/>
      <w:sz w:val="28"/>
      <w:szCs w:val="28"/>
      <w:lang w:eastAsia="ru-RU"/>
    </w:rPr>
  </w:style>
  <w:style w:type="character" w:styleId="a3">
    <w:name w:val="Hyperlink"/>
    <w:uiPriority w:val="99"/>
    <w:rsid w:val="002127E3"/>
    <w:rPr>
      <w:rFonts w:cs="Times New Roman"/>
      <w:color w:val="0000FF"/>
      <w:u w:val="single"/>
    </w:rPr>
  </w:style>
  <w:style w:type="character" w:styleId="a4">
    <w:name w:val="FollowedHyperlink"/>
    <w:uiPriority w:val="99"/>
    <w:semiHidden/>
    <w:rsid w:val="002127E3"/>
    <w:rPr>
      <w:rFonts w:cs="Times New Roman"/>
      <w:color w:val="954F72"/>
      <w:u w:val="single"/>
    </w:rPr>
  </w:style>
  <w:style w:type="character" w:styleId="a5">
    <w:name w:val="Strong"/>
    <w:uiPriority w:val="99"/>
    <w:qFormat/>
    <w:rsid w:val="002127E3"/>
    <w:rPr>
      <w:rFonts w:ascii="Times New Roman" w:hAnsi="Times New Roman" w:cs="Times New Roman"/>
      <w:b/>
    </w:rPr>
  </w:style>
  <w:style w:type="paragraph" w:styleId="a6">
    <w:name w:val="Normal (Web)"/>
    <w:basedOn w:val="a"/>
    <w:uiPriority w:val="99"/>
    <w:semiHidden/>
    <w:rsid w:val="002127E3"/>
    <w:pPr>
      <w:spacing w:before="100" w:beforeAutospacing="1" w:after="100" w:afterAutospacing="1"/>
    </w:pPr>
    <w:rPr>
      <w:rFonts w:eastAsia="Calibri"/>
      <w:lang w:eastAsia="ru-RU"/>
    </w:rPr>
  </w:style>
  <w:style w:type="character" w:customStyle="1" w:styleId="TitleChar">
    <w:name w:val="Title Char"/>
    <w:aliases w:val="Знак Знак Char,Знак Char,Знак4 Char,параграф) Char"/>
    <w:uiPriority w:val="99"/>
    <w:locked/>
    <w:rsid w:val="002127E3"/>
    <w:rPr>
      <w:rFonts w:ascii="Arial" w:hAnsi="Arial"/>
      <w:b/>
      <w:kern w:val="28"/>
      <w:sz w:val="32"/>
    </w:rPr>
  </w:style>
  <w:style w:type="paragraph" w:styleId="a7">
    <w:name w:val="Title"/>
    <w:aliases w:val="Знак Знак,Знак,Знак4,параграф)"/>
    <w:basedOn w:val="a"/>
    <w:link w:val="a8"/>
    <w:uiPriority w:val="99"/>
    <w:qFormat/>
    <w:rsid w:val="002127E3"/>
    <w:pPr>
      <w:overflowPunct w:val="0"/>
      <w:autoSpaceDE w:val="0"/>
      <w:autoSpaceDN w:val="0"/>
      <w:adjustRightInd w:val="0"/>
      <w:spacing w:before="240" w:after="60" w:line="320" w:lineRule="exact"/>
      <w:ind w:firstLine="567"/>
      <w:jc w:val="center"/>
    </w:pPr>
    <w:rPr>
      <w:rFonts w:ascii="Arial" w:eastAsia="Calibri" w:hAnsi="Arial"/>
      <w:b/>
      <w:kern w:val="28"/>
      <w:sz w:val="32"/>
      <w:szCs w:val="20"/>
      <w:lang w:eastAsia="ja-JP"/>
    </w:rPr>
  </w:style>
  <w:style w:type="character" w:customStyle="1" w:styleId="a8">
    <w:name w:val="Название Знак"/>
    <w:aliases w:val="Знак Знак Знак,Знак Знак1,Знак4 Знак,параграф) Знак"/>
    <w:link w:val="a7"/>
    <w:uiPriority w:val="99"/>
    <w:locked/>
    <w:rsid w:val="0048629A"/>
    <w:rPr>
      <w:rFonts w:ascii="Cambria" w:hAnsi="Cambria" w:cs="Times New Roman"/>
      <w:b/>
      <w:bCs/>
      <w:kern w:val="28"/>
      <w:sz w:val="32"/>
      <w:szCs w:val="32"/>
      <w:lang w:eastAsia="zh-CN"/>
    </w:rPr>
  </w:style>
  <w:style w:type="character" w:customStyle="1" w:styleId="1">
    <w:name w:val="Название Знак1"/>
    <w:aliases w:val="Знак Знак Знак1,Знак Знак2,Знак4 Знак1,параграф) Знак1"/>
    <w:uiPriority w:val="99"/>
    <w:rsid w:val="002127E3"/>
    <w:rPr>
      <w:rFonts w:ascii="Calibri Light" w:hAnsi="Calibri Light" w:cs="Times New Roman"/>
      <w:spacing w:val="-10"/>
      <w:kern w:val="28"/>
      <w:sz w:val="56"/>
      <w:szCs w:val="56"/>
      <w:lang w:eastAsia="zh-CN"/>
    </w:rPr>
  </w:style>
  <w:style w:type="paragraph" w:styleId="3">
    <w:name w:val="Body Text 3"/>
    <w:basedOn w:val="a"/>
    <w:link w:val="30"/>
    <w:uiPriority w:val="99"/>
    <w:rsid w:val="002127E3"/>
    <w:pPr>
      <w:spacing w:after="120"/>
    </w:pPr>
    <w:rPr>
      <w:rFonts w:eastAsia="Times New Roman"/>
      <w:sz w:val="16"/>
      <w:szCs w:val="16"/>
      <w:lang w:val="en-US" w:eastAsia="en-US"/>
    </w:rPr>
  </w:style>
  <w:style w:type="character" w:customStyle="1" w:styleId="30">
    <w:name w:val="Основной текст 3 Знак"/>
    <w:link w:val="3"/>
    <w:uiPriority w:val="99"/>
    <w:locked/>
    <w:rsid w:val="002127E3"/>
    <w:rPr>
      <w:rFonts w:ascii="Times New Roman" w:hAnsi="Times New Roman" w:cs="Times New Roman"/>
      <w:sz w:val="16"/>
      <w:szCs w:val="16"/>
      <w:lang w:val="en-US"/>
    </w:rPr>
  </w:style>
  <w:style w:type="character" w:customStyle="1" w:styleId="a9">
    <w:name w:val="Абзац списка Знак"/>
    <w:link w:val="aa"/>
    <w:uiPriority w:val="34"/>
    <w:locked/>
    <w:rsid w:val="002127E3"/>
    <w:rPr>
      <w:rFonts w:ascii="Calibri" w:hAnsi="Calibri"/>
    </w:rPr>
  </w:style>
  <w:style w:type="paragraph" w:styleId="aa">
    <w:name w:val="List Paragraph"/>
    <w:basedOn w:val="a"/>
    <w:link w:val="a9"/>
    <w:uiPriority w:val="99"/>
    <w:qFormat/>
    <w:rsid w:val="002127E3"/>
    <w:pPr>
      <w:spacing w:after="200" w:line="276" w:lineRule="auto"/>
      <w:ind w:left="720"/>
      <w:contextualSpacing/>
    </w:pPr>
    <w:rPr>
      <w:rFonts w:ascii="Calibri" w:eastAsia="Calibri" w:hAnsi="Calibri"/>
      <w:sz w:val="20"/>
      <w:szCs w:val="20"/>
      <w:lang w:eastAsia="ru-RU"/>
    </w:rPr>
  </w:style>
  <w:style w:type="paragraph" w:customStyle="1" w:styleId="Style12">
    <w:name w:val="Style12"/>
    <w:basedOn w:val="a"/>
    <w:uiPriority w:val="99"/>
    <w:rsid w:val="002127E3"/>
    <w:pPr>
      <w:widowControl w:val="0"/>
      <w:autoSpaceDE w:val="0"/>
      <w:autoSpaceDN w:val="0"/>
      <w:adjustRightInd w:val="0"/>
      <w:jc w:val="center"/>
    </w:pPr>
    <w:rPr>
      <w:rFonts w:eastAsia="Times New Roman"/>
      <w:lang w:eastAsia="ru-RU"/>
    </w:rPr>
  </w:style>
  <w:style w:type="paragraph" w:customStyle="1" w:styleId="Style62">
    <w:name w:val="Style62"/>
    <w:basedOn w:val="a"/>
    <w:uiPriority w:val="99"/>
    <w:semiHidden/>
    <w:rsid w:val="002127E3"/>
    <w:pPr>
      <w:widowControl w:val="0"/>
      <w:autoSpaceDE w:val="0"/>
      <w:autoSpaceDN w:val="0"/>
      <w:adjustRightInd w:val="0"/>
    </w:pPr>
    <w:rPr>
      <w:rFonts w:eastAsia="Times New Roman"/>
      <w:lang w:eastAsia="ru-RU"/>
    </w:rPr>
  </w:style>
  <w:style w:type="paragraph" w:customStyle="1" w:styleId="Style32">
    <w:name w:val="Style32"/>
    <w:basedOn w:val="a"/>
    <w:uiPriority w:val="99"/>
    <w:semiHidden/>
    <w:rsid w:val="002127E3"/>
    <w:pPr>
      <w:widowControl w:val="0"/>
      <w:autoSpaceDE w:val="0"/>
      <w:autoSpaceDN w:val="0"/>
      <w:adjustRightInd w:val="0"/>
      <w:spacing w:line="187" w:lineRule="exact"/>
      <w:ind w:firstLine="374"/>
      <w:jc w:val="both"/>
    </w:pPr>
    <w:rPr>
      <w:rFonts w:eastAsia="Times New Roman"/>
      <w:lang w:eastAsia="ru-RU"/>
    </w:rPr>
  </w:style>
  <w:style w:type="paragraph" w:customStyle="1" w:styleId="Style22">
    <w:name w:val="Style22"/>
    <w:basedOn w:val="a"/>
    <w:uiPriority w:val="99"/>
    <w:semiHidden/>
    <w:rsid w:val="002127E3"/>
    <w:pPr>
      <w:widowControl w:val="0"/>
      <w:autoSpaceDE w:val="0"/>
      <w:autoSpaceDN w:val="0"/>
      <w:adjustRightInd w:val="0"/>
      <w:spacing w:line="189" w:lineRule="exact"/>
      <w:ind w:firstLine="480"/>
      <w:jc w:val="both"/>
    </w:pPr>
    <w:rPr>
      <w:rFonts w:eastAsia="Times New Roman"/>
      <w:lang w:eastAsia="ru-RU"/>
    </w:rPr>
  </w:style>
  <w:style w:type="paragraph" w:customStyle="1" w:styleId="ListeParagraf1">
    <w:name w:val="Liste Paragraf1"/>
    <w:basedOn w:val="a"/>
    <w:uiPriority w:val="99"/>
    <w:semiHidden/>
    <w:rsid w:val="002127E3"/>
    <w:pPr>
      <w:spacing w:after="200" w:line="276" w:lineRule="auto"/>
      <w:ind w:left="720"/>
      <w:contextualSpacing/>
    </w:pPr>
    <w:rPr>
      <w:rFonts w:ascii="Calibri" w:eastAsia="Calibri" w:hAnsi="Calibri"/>
      <w:sz w:val="22"/>
      <w:szCs w:val="22"/>
      <w:lang w:eastAsia="ru-RU"/>
    </w:rPr>
  </w:style>
  <w:style w:type="character" w:customStyle="1" w:styleId="FontStyle64">
    <w:name w:val="Font Style64"/>
    <w:uiPriority w:val="99"/>
    <w:rsid w:val="002127E3"/>
    <w:rPr>
      <w:rFonts w:ascii="Times New Roman" w:hAnsi="Times New Roman"/>
      <w:b/>
      <w:sz w:val="14"/>
    </w:rPr>
  </w:style>
  <w:style w:type="character" w:customStyle="1" w:styleId="FontStyle67">
    <w:name w:val="Font Style67"/>
    <w:rsid w:val="002127E3"/>
    <w:rPr>
      <w:rFonts w:ascii="Times New Roman" w:hAnsi="Times New Roman"/>
      <w:sz w:val="14"/>
    </w:rPr>
  </w:style>
  <w:style w:type="character" w:customStyle="1" w:styleId="FontStyle113">
    <w:name w:val="Font Style113"/>
    <w:uiPriority w:val="99"/>
    <w:rsid w:val="002127E3"/>
    <w:rPr>
      <w:rFonts w:ascii="Times New Roman" w:hAnsi="Times New Roman"/>
      <w:sz w:val="26"/>
    </w:rPr>
  </w:style>
  <w:style w:type="character" w:customStyle="1" w:styleId="FontStyle20">
    <w:name w:val="Font Style20"/>
    <w:uiPriority w:val="99"/>
    <w:rsid w:val="002127E3"/>
    <w:rPr>
      <w:rFonts w:ascii="Times New Roman" w:hAnsi="Times New Roman"/>
      <w:sz w:val="16"/>
    </w:rPr>
  </w:style>
  <w:style w:type="character" w:customStyle="1" w:styleId="FontStyle80">
    <w:name w:val="Font Style80"/>
    <w:uiPriority w:val="99"/>
    <w:rsid w:val="002127E3"/>
    <w:rPr>
      <w:rFonts w:ascii="Times New Roman" w:hAnsi="Times New Roman"/>
      <w:sz w:val="24"/>
    </w:rPr>
  </w:style>
  <w:style w:type="paragraph" w:styleId="31">
    <w:name w:val="Body Text Indent 3"/>
    <w:basedOn w:val="a"/>
    <w:link w:val="32"/>
    <w:uiPriority w:val="99"/>
    <w:rsid w:val="002127E3"/>
    <w:pPr>
      <w:spacing w:after="120"/>
      <w:ind w:left="283"/>
    </w:pPr>
    <w:rPr>
      <w:rFonts w:eastAsia="Calibri"/>
      <w:sz w:val="16"/>
      <w:szCs w:val="16"/>
      <w:lang w:eastAsia="ru-RU"/>
    </w:rPr>
  </w:style>
  <w:style w:type="character" w:customStyle="1" w:styleId="32">
    <w:name w:val="Основной текст с отступом 3 Знак"/>
    <w:link w:val="31"/>
    <w:uiPriority w:val="99"/>
    <w:locked/>
    <w:rsid w:val="002127E3"/>
    <w:rPr>
      <w:rFonts w:ascii="Times New Roman" w:hAnsi="Times New Roman" w:cs="Times New Roman"/>
      <w:sz w:val="16"/>
      <w:szCs w:val="16"/>
      <w:lang w:eastAsia="ru-RU"/>
    </w:rPr>
  </w:style>
  <w:style w:type="paragraph" w:styleId="ab">
    <w:name w:val="Body Text"/>
    <w:basedOn w:val="a"/>
    <w:link w:val="ac"/>
    <w:uiPriority w:val="99"/>
    <w:semiHidden/>
    <w:rsid w:val="00270B1B"/>
    <w:pPr>
      <w:spacing w:after="120"/>
    </w:pPr>
  </w:style>
  <w:style w:type="character" w:customStyle="1" w:styleId="ac">
    <w:name w:val="Основной текст Знак"/>
    <w:link w:val="ab"/>
    <w:uiPriority w:val="99"/>
    <w:semiHidden/>
    <w:locked/>
    <w:rsid w:val="00270B1B"/>
    <w:rPr>
      <w:rFonts w:ascii="Times New Roman" w:eastAsia="SimSun" w:hAnsi="Times New Roman" w:cs="Times New Roman"/>
      <w:sz w:val="24"/>
      <w:szCs w:val="24"/>
      <w:lang w:eastAsia="zh-CN"/>
    </w:rPr>
  </w:style>
  <w:style w:type="paragraph" w:styleId="21">
    <w:name w:val="Body Text Indent 2"/>
    <w:basedOn w:val="a"/>
    <w:link w:val="22"/>
    <w:uiPriority w:val="99"/>
    <w:rsid w:val="00270B1B"/>
    <w:pPr>
      <w:spacing w:after="120" w:line="480" w:lineRule="auto"/>
      <w:ind w:left="283"/>
    </w:pPr>
    <w:rPr>
      <w:rFonts w:ascii="Calibri" w:eastAsia="Times New Roman" w:hAnsi="Calibri"/>
      <w:sz w:val="22"/>
      <w:szCs w:val="22"/>
      <w:lang w:eastAsia="ru-RU"/>
    </w:rPr>
  </w:style>
  <w:style w:type="character" w:customStyle="1" w:styleId="22">
    <w:name w:val="Основной текст с отступом 2 Знак"/>
    <w:link w:val="21"/>
    <w:uiPriority w:val="99"/>
    <w:locked/>
    <w:rsid w:val="00270B1B"/>
    <w:rPr>
      <w:rFonts w:ascii="Calibri" w:hAnsi="Calibri" w:cs="Times New Roman"/>
      <w:lang w:eastAsia="ru-RU"/>
    </w:rPr>
  </w:style>
  <w:style w:type="paragraph" w:styleId="23">
    <w:name w:val="Body Text 2"/>
    <w:basedOn w:val="a"/>
    <w:link w:val="24"/>
    <w:uiPriority w:val="99"/>
    <w:semiHidden/>
    <w:rsid w:val="00F17354"/>
    <w:pPr>
      <w:spacing w:after="120" w:line="480" w:lineRule="auto"/>
    </w:pPr>
  </w:style>
  <w:style w:type="character" w:customStyle="1" w:styleId="24">
    <w:name w:val="Основной текст 2 Знак"/>
    <w:link w:val="23"/>
    <w:uiPriority w:val="99"/>
    <w:semiHidden/>
    <w:locked/>
    <w:rsid w:val="00F17354"/>
    <w:rPr>
      <w:rFonts w:ascii="Times New Roman" w:eastAsia="SimSun" w:hAnsi="Times New Roman" w:cs="Times New Roman"/>
      <w:sz w:val="24"/>
      <w:szCs w:val="24"/>
      <w:lang w:eastAsia="zh-CN"/>
    </w:rPr>
  </w:style>
  <w:style w:type="paragraph" w:styleId="ad">
    <w:name w:val="Balloon Text"/>
    <w:basedOn w:val="a"/>
    <w:link w:val="ae"/>
    <w:uiPriority w:val="99"/>
    <w:semiHidden/>
    <w:rsid w:val="00415E5A"/>
    <w:rPr>
      <w:rFonts w:ascii="Tahoma" w:eastAsia="Times New Roman" w:hAnsi="Tahoma" w:cs="Tahoma"/>
      <w:sz w:val="16"/>
      <w:szCs w:val="16"/>
      <w:lang w:eastAsia="ru-RU"/>
    </w:rPr>
  </w:style>
  <w:style w:type="character" w:customStyle="1" w:styleId="ae">
    <w:name w:val="Текст выноски Знак"/>
    <w:link w:val="ad"/>
    <w:uiPriority w:val="99"/>
    <w:semiHidden/>
    <w:locked/>
    <w:rsid w:val="00415E5A"/>
    <w:rPr>
      <w:rFonts w:ascii="Tahoma" w:hAnsi="Tahoma" w:cs="Tahoma"/>
      <w:sz w:val="16"/>
      <w:szCs w:val="16"/>
      <w:lang w:eastAsia="ru-RU"/>
    </w:rPr>
  </w:style>
  <w:style w:type="paragraph" w:customStyle="1" w:styleId="msonormalbullet2gif">
    <w:name w:val="msonormalbullet2.gif"/>
    <w:basedOn w:val="a"/>
    <w:uiPriority w:val="99"/>
    <w:rsid w:val="00F851DC"/>
    <w:pPr>
      <w:spacing w:before="100" w:beforeAutospacing="1" w:after="100" w:afterAutospacing="1"/>
    </w:pPr>
    <w:rPr>
      <w:rFonts w:eastAsia="Calibri"/>
      <w:lang w:eastAsia="ru-RU" w:bidi="lo-LA"/>
    </w:rPr>
  </w:style>
  <w:style w:type="character" w:customStyle="1" w:styleId="ListParagraphChar">
    <w:name w:val="List Paragraph Char"/>
    <w:link w:val="10"/>
    <w:uiPriority w:val="99"/>
    <w:locked/>
    <w:rsid w:val="008F18A6"/>
    <w:rPr>
      <w:rFonts w:ascii="Calibri" w:hAnsi="Calibri" w:cs="Times New Roman"/>
      <w:lang w:eastAsia="ru-RU"/>
    </w:rPr>
  </w:style>
  <w:style w:type="paragraph" w:customStyle="1" w:styleId="10">
    <w:name w:val="Абзац списка1"/>
    <w:basedOn w:val="a"/>
    <w:link w:val="ListParagraphChar"/>
    <w:uiPriority w:val="99"/>
    <w:rsid w:val="008F18A6"/>
    <w:pPr>
      <w:spacing w:after="200" w:line="276" w:lineRule="auto"/>
      <w:ind w:left="720"/>
      <w:contextualSpacing/>
    </w:pPr>
    <w:rPr>
      <w:rFonts w:ascii="Calibri" w:eastAsia="Times New Roman" w:hAnsi="Calibri"/>
      <w:sz w:val="22"/>
      <w:szCs w:val="22"/>
      <w:lang w:eastAsia="ru-RU"/>
    </w:rPr>
  </w:style>
  <w:style w:type="paragraph" w:styleId="af">
    <w:name w:val="endnote text"/>
    <w:basedOn w:val="a"/>
    <w:link w:val="af0"/>
    <w:uiPriority w:val="99"/>
    <w:rsid w:val="008F18A6"/>
    <w:pPr>
      <w:autoSpaceDE w:val="0"/>
      <w:autoSpaceDN w:val="0"/>
    </w:pPr>
    <w:rPr>
      <w:rFonts w:eastAsia="Times New Roman"/>
      <w:sz w:val="20"/>
      <w:szCs w:val="20"/>
      <w:lang w:eastAsia="ru-RU"/>
    </w:rPr>
  </w:style>
  <w:style w:type="character" w:customStyle="1" w:styleId="af0">
    <w:name w:val="Текст концевой сноски Знак"/>
    <w:link w:val="af"/>
    <w:uiPriority w:val="99"/>
    <w:locked/>
    <w:rsid w:val="008F18A6"/>
    <w:rPr>
      <w:rFonts w:ascii="Times New Roman" w:hAnsi="Times New Roman" w:cs="Times New Roman"/>
      <w:sz w:val="20"/>
      <w:szCs w:val="20"/>
      <w:lang w:eastAsia="ru-RU"/>
    </w:rPr>
  </w:style>
  <w:style w:type="paragraph" w:styleId="af1">
    <w:name w:val="header"/>
    <w:basedOn w:val="a"/>
    <w:link w:val="af2"/>
    <w:uiPriority w:val="99"/>
    <w:rsid w:val="00C65BF4"/>
    <w:pPr>
      <w:tabs>
        <w:tab w:val="center" w:pos="4677"/>
        <w:tab w:val="right" w:pos="9355"/>
      </w:tabs>
    </w:pPr>
  </w:style>
  <w:style w:type="character" w:customStyle="1" w:styleId="af2">
    <w:name w:val="Верхний колонтитул Знак"/>
    <w:link w:val="af1"/>
    <w:uiPriority w:val="99"/>
    <w:locked/>
    <w:rsid w:val="00C65BF4"/>
    <w:rPr>
      <w:rFonts w:ascii="Times New Roman" w:eastAsia="SimSun" w:hAnsi="Times New Roman" w:cs="Times New Roman"/>
      <w:sz w:val="24"/>
      <w:szCs w:val="24"/>
      <w:lang w:eastAsia="zh-CN"/>
    </w:rPr>
  </w:style>
  <w:style w:type="paragraph" w:styleId="af3">
    <w:name w:val="footer"/>
    <w:basedOn w:val="a"/>
    <w:link w:val="af4"/>
    <w:uiPriority w:val="99"/>
    <w:rsid w:val="00C65BF4"/>
    <w:pPr>
      <w:tabs>
        <w:tab w:val="center" w:pos="4677"/>
        <w:tab w:val="right" w:pos="9355"/>
      </w:tabs>
    </w:pPr>
  </w:style>
  <w:style w:type="character" w:customStyle="1" w:styleId="af4">
    <w:name w:val="Нижний колонтитул Знак"/>
    <w:link w:val="af3"/>
    <w:uiPriority w:val="99"/>
    <w:locked/>
    <w:rsid w:val="00C65BF4"/>
    <w:rPr>
      <w:rFonts w:ascii="Times New Roman" w:eastAsia="SimSun" w:hAnsi="Times New Roman" w:cs="Times New Roman"/>
      <w:sz w:val="24"/>
      <w:szCs w:val="24"/>
      <w:lang w:eastAsia="zh-CN"/>
    </w:rPr>
  </w:style>
  <w:style w:type="paragraph" w:styleId="af5">
    <w:name w:val="Body Text Indent"/>
    <w:basedOn w:val="a"/>
    <w:link w:val="af6"/>
    <w:uiPriority w:val="99"/>
    <w:semiHidden/>
    <w:rsid w:val="00D34E50"/>
    <w:pPr>
      <w:spacing w:after="120"/>
      <w:ind w:left="283"/>
    </w:pPr>
  </w:style>
  <w:style w:type="character" w:customStyle="1" w:styleId="af6">
    <w:name w:val="Основной текст с отступом Знак"/>
    <w:link w:val="af5"/>
    <w:uiPriority w:val="99"/>
    <w:semiHidden/>
    <w:locked/>
    <w:rsid w:val="00D34E50"/>
    <w:rPr>
      <w:rFonts w:ascii="Times New Roman" w:eastAsia="SimSun" w:hAnsi="Times New Roman" w:cs="Times New Roman"/>
      <w:sz w:val="24"/>
      <w:szCs w:val="24"/>
      <w:lang w:eastAsia="zh-CN"/>
    </w:rPr>
  </w:style>
  <w:style w:type="paragraph" w:customStyle="1" w:styleId="msonormalcxspmiddle">
    <w:name w:val="msonormalcxspmiddle"/>
    <w:basedOn w:val="a"/>
    <w:uiPriority w:val="99"/>
    <w:rsid w:val="00A967B8"/>
    <w:pPr>
      <w:spacing w:before="100" w:beforeAutospacing="1" w:after="100" w:afterAutospacing="1"/>
    </w:pPr>
    <w:rPr>
      <w:rFonts w:eastAsia="Calibri"/>
      <w:lang w:eastAsia="ru-RU"/>
    </w:rPr>
  </w:style>
  <w:style w:type="character" w:styleId="af7">
    <w:name w:val="page number"/>
    <w:uiPriority w:val="99"/>
    <w:rsid w:val="008715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8075">
      <w:marLeft w:val="0"/>
      <w:marRight w:val="0"/>
      <w:marTop w:val="0"/>
      <w:marBottom w:val="0"/>
      <w:divBdr>
        <w:top w:val="none" w:sz="0" w:space="0" w:color="auto"/>
        <w:left w:val="none" w:sz="0" w:space="0" w:color="auto"/>
        <w:bottom w:val="none" w:sz="0" w:space="0" w:color="auto"/>
        <w:right w:val="none" w:sz="0" w:space="0" w:color="auto"/>
      </w:divBdr>
    </w:div>
    <w:div w:id="622158076">
      <w:marLeft w:val="0"/>
      <w:marRight w:val="0"/>
      <w:marTop w:val="0"/>
      <w:marBottom w:val="0"/>
      <w:divBdr>
        <w:top w:val="none" w:sz="0" w:space="0" w:color="auto"/>
        <w:left w:val="none" w:sz="0" w:space="0" w:color="auto"/>
        <w:bottom w:val="none" w:sz="0" w:space="0" w:color="auto"/>
        <w:right w:val="none" w:sz="0" w:space="0" w:color="auto"/>
      </w:divBdr>
    </w:div>
    <w:div w:id="622158077">
      <w:marLeft w:val="0"/>
      <w:marRight w:val="0"/>
      <w:marTop w:val="0"/>
      <w:marBottom w:val="0"/>
      <w:divBdr>
        <w:top w:val="none" w:sz="0" w:space="0" w:color="auto"/>
        <w:left w:val="none" w:sz="0" w:space="0" w:color="auto"/>
        <w:bottom w:val="none" w:sz="0" w:space="0" w:color="auto"/>
        <w:right w:val="none" w:sz="0" w:space="0" w:color="auto"/>
      </w:divBdr>
    </w:div>
    <w:div w:id="622158078">
      <w:marLeft w:val="0"/>
      <w:marRight w:val="0"/>
      <w:marTop w:val="0"/>
      <w:marBottom w:val="0"/>
      <w:divBdr>
        <w:top w:val="none" w:sz="0" w:space="0" w:color="auto"/>
        <w:left w:val="none" w:sz="0" w:space="0" w:color="auto"/>
        <w:bottom w:val="none" w:sz="0" w:space="0" w:color="auto"/>
        <w:right w:val="none" w:sz="0" w:space="0" w:color="auto"/>
      </w:divBdr>
    </w:div>
    <w:div w:id="622158079">
      <w:marLeft w:val="0"/>
      <w:marRight w:val="0"/>
      <w:marTop w:val="0"/>
      <w:marBottom w:val="0"/>
      <w:divBdr>
        <w:top w:val="none" w:sz="0" w:space="0" w:color="auto"/>
        <w:left w:val="none" w:sz="0" w:space="0" w:color="auto"/>
        <w:bottom w:val="none" w:sz="0" w:space="0" w:color="auto"/>
        <w:right w:val="none" w:sz="0" w:space="0" w:color="auto"/>
      </w:divBdr>
    </w:div>
    <w:div w:id="622158080">
      <w:marLeft w:val="0"/>
      <w:marRight w:val="0"/>
      <w:marTop w:val="0"/>
      <w:marBottom w:val="0"/>
      <w:divBdr>
        <w:top w:val="none" w:sz="0" w:space="0" w:color="auto"/>
        <w:left w:val="none" w:sz="0" w:space="0" w:color="auto"/>
        <w:bottom w:val="none" w:sz="0" w:space="0" w:color="auto"/>
        <w:right w:val="none" w:sz="0" w:space="0" w:color="auto"/>
      </w:divBdr>
    </w:div>
    <w:div w:id="622158081">
      <w:marLeft w:val="0"/>
      <w:marRight w:val="0"/>
      <w:marTop w:val="0"/>
      <w:marBottom w:val="0"/>
      <w:divBdr>
        <w:top w:val="none" w:sz="0" w:space="0" w:color="auto"/>
        <w:left w:val="none" w:sz="0" w:space="0" w:color="auto"/>
        <w:bottom w:val="none" w:sz="0" w:space="0" w:color="auto"/>
        <w:right w:val="none" w:sz="0" w:space="0" w:color="auto"/>
      </w:divBdr>
    </w:div>
    <w:div w:id="622158082">
      <w:marLeft w:val="0"/>
      <w:marRight w:val="0"/>
      <w:marTop w:val="0"/>
      <w:marBottom w:val="0"/>
      <w:divBdr>
        <w:top w:val="none" w:sz="0" w:space="0" w:color="auto"/>
        <w:left w:val="none" w:sz="0" w:space="0" w:color="auto"/>
        <w:bottom w:val="none" w:sz="0" w:space="0" w:color="auto"/>
        <w:right w:val="none" w:sz="0" w:space="0" w:color="auto"/>
      </w:divBdr>
    </w:div>
    <w:div w:id="622158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dagog.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dpu.uz" TargetMode="External"/><Relationship Id="rId17" Type="http://schemas.openxmlformats.org/officeDocument/2006/relationships/hyperlink" Target="http://www.kutubxona.uz" TargetMode="External"/><Relationship Id="rId2" Type="http://schemas.openxmlformats.org/officeDocument/2006/relationships/numbering" Target="numbering.xml"/><Relationship Id="rId16" Type="http://schemas.openxmlformats.org/officeDocument/2006/relationships/hyperlink" Target="http://www.literature.u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uz" TargetMode="External"/><Relationship Id="rId5" Type="http://schemas.openxmlformats.org/officeDocument/2006/relationships/settings" Target="settings.xml"/><Relationship Id="rId15" Type="http://schemas.openxmlformats.org/officeDocument/2006/relationships/hyperlink" Target="http://www.bimm.uz" TargetMode="External"/><Relationship Id="rId10" Type="http://schemas.openxmlformats.org/officeDocument/2006/relationships/hyperlink" Target="http://www.ziyonet.uz"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2959330" TargetMode="External"/><Relationship Id="rId14" Type="http://schemas.openxmlformats.org/officeDocument/2006/relationships/hyperlink" Target="http://www.nuuz.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E13CB-BA31-4F32-AB89-6A2FDB6C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20</Pages>
  <Words>5904</Words>
  <Characters>33655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134</cp:revision>
  <cp:lastPrinted>2016-08-08T03:48:00Z</cp:lastPrinted>
  <dcterms:created xsi:type="dcterms:W3CDTF">2016-07-03T13:42:00Z</dcterms:created>
  <dcterms:modified xsi:type="dcterms:W3CDTF">2016-09-22T07:50:00Z</dcterms:modified>
</cp:coreProperties>
</file>